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B8" w:rsidRPr="006A5548" w:rsidRDefault="000806B8" w:rsidP="000806B8">
      <w:pPr>
        <w:spacing w:after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6A5548">
        <w:rPr>
          <w:rFonts w:ascii="Liberation Serif" w:hAnsi="Liberation Serif" w:cs="Liberation Serif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«Детский сад № 24»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(МАДОУ Детский сад № 24)</w:t>
      </w:r>
    </w:p>
    <w:p w:rsidR="000806B8" w:rsidRDefault="000806B8" w:rsidP="0004265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653" w:rsidRPr="00042653" w:rsidRDefault="00042653" w:rsidP="0004265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b/>
          <w:sz w:val="28"/>
          <w:szCs w:val="28"/>
        </w:rPr>
        <w:t>равка по итогам мониторинга в 1 младшей группе</w:t>
      </w:r>
      <w:r w:rsidRPr="00042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1DB">
        <w:rPr>
          <w:rFonts w:ascii="Times New Roman" w:hAnsi="Times New Roman" w:cs="Times New Roman"/>
          <w:b/>
          <w:sz w:val="28"/>
          <w:szCs w:val="28"/>
        </w:rPr>
        <w:t>2022-2023 г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653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в</w:t>
      </w:r>
      <w:r>
        <w:rPr>
          <w:rFonts w:ascii="Times New Roman" w:hAnsi="Times New Roman" w:cs="Times New Roman"/>
          <w:sz w:val="28"/>
          <w:szCs w:val="28"/>
        </w:rPr>
        <w:t xml:space="preserve"> 1 младшей группе</w:t>
      </w:r>
      <w:r w:rsidRPr="00042653">
        <w:rPr>
          <w:rFonts w:ascii="Times New Roman" w:hAnsi="Times New Roman" w:cs="Times New Roman"/>
          <w:sz w:val="28"/>
          <w:szCs w:val="28"/>
        </w:rPr>
        <w:t xml:space="preserve"> выстроен с учетом </w:t>
      </w:r>
      <w:r w:rsidRPr="00042653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инновационной программы дошкольного образования «От рождения до школы» ФГОС </w:t>
      </w:r>
      <w:r w:rsidRPr="00042653">
        <w:rPr>
          <w:rFonts w:ascii="Times New Roman" w:hAnsi="Times New Roman" w:cs="Times New Roman"/>
          <w:sz w:val="28"/>
          <w:szCs w:val="28"/>
        </w:rPr>
        <w:t xml:space="preserve">под редакцией Н.Е. Вераксы, Т.С. Комаровой, Э. М. Дорофеевой (Москва, «Мозаика – Синтез» 2020год); 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середине учебного года (январь 2023</w:t>
      </w:r>
      <w:r w:rsidRPr="00042653">
        <w:rPr>
          <w:rFonts w:ascii="Times New Roman" w:hAnsi="Times New Roman" w:cs="Times New Roman"/>
          <w:sz w:val="28"/>
          <w:szCs w:val="28"/>
        </w:rPr>
        <w:t xml:space="preserve"> г) </w:t>
      </w:r>
      <w:r>
        <w:rPr>
          <w:rFonts w:ascii="Times New Roman" w:hAnsi="Times New Roman" w:cs="Times New Roman"/>
          <w:sz w:val="28"/>
          <w:szCs w:val="28"/>
        </w:rPr>
        <w:t>в 1 младшей группе</w:t>
      </w:r>
      <w:r w:rsidRPr="00042653">
        <w:rPr>
          <w:rFonts w:ascii="Times New Roman" w:hAnsi="Times New Roman" w:cs="Times New Roman"/>
          <w:sz w:val="28"/>
          <w:szCs w:val="28"/>
        </w:rPr>
        <w:t xml:space="preserve"> была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 xml:space="preserve">Главная цель </w:t>
      </w:r>
      <w:r w:rsidRPr="00042653">
        <w:rPr>
          <w:rFonts w:ascii="Times New Roman" w:hAnsi="Times New Roman" w:cs="Times New Roman"/>
          <w:sz w:val="28"/>
          <w:szCs w:val="28"/>
        </w:rPr>
        <w:t>педагогической диагностики – получить оперативные данные о текущем реальном состоянии и тенденциях изменения объекта диагностирования. Это не столько изучение детей, сколько раскрытие ресурсов образовательной деятельности и эффективности их использования.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42653">
        <w:rPr>
          <w:rFonts w:ascii="Times New Roman" w:hAnsi="Times New Roman" w:cs="Times New Roman"/>
          <w:sz w:val="28"/>
          <w:szCs w:val="28"/>
        </w:rPr>
        <w:t xml:space="preserve"> педагогической диагностики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деятельности. </w:t>
      </w:r>
      <w:proofErr w:type="gramStart"/>
      <w:r w:rsidRPr="00042653">
        <w:rPr>
          <w:rFonts w:ascii="Times New Roman" w:hAnsi="Times New Roman" w:cs="Times New Roman"/>
          <w:sz w:val="28"/>
          <w:szCs w:val="28"/>
        </w:rPr>
        <w:t>Согласно ФГОС ДО, результаты педагогической диагностики могут быть использованы исключительно</w:t>
      </w:r>
      <w:proofErr w:type="gramEnd"/>
      <w:r w:rsidRPr="00042653">
        <w:rPr>
          <w:rFonts w:ascii="Times New Roman" w:hAnsi="Times New Roman" w:cs="Times New Roman"/>
          <w:sz w:val="28"/>
          <w:szCs w:val="28"/>
        </w:rPr>
        <w:t xml:space="preserve"> для решения следующих образовательных задач: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sz w:val="28"/>
          <w:szCs w:val="28"/>
        </w:rPr>
        <w:t>1.Индивидуализация образования (поддержка ребенка, построение его образовательной траектории или профессиональной коррекции особенностей его развития);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sz w:val="28"/>
          <w:szCs w:val="28"/>
        </w:rPr>
        <w:t>2.Оптимизация работы с группой детей.</w:t>
      </w:r>
    </w:p>
    <w:p w:rsidR="00042653" w:rsidRPr="00042653" w:rsidRDefault="00042653" w:rsidP="00042653">
      <w:pPr>
        <w:pStyle w:val="a3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0806B8" w:rsidRDefault="00042653" w:rsidP="00042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653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Методы мониторинга:</w:t>
      </w:r>
      <w:r w:rsidRPr="000426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6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Основным методом, наиболее органично вписывающимся в образовательную деятельность в условиях ДОО, является включенное наблюдение, которое может дополняться педагогом изучением продуктов деятельности детей, свободными беседами с детьми, анкетированием и интервьюированием родителей как экспертов в отношении особенностей их ребенка.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653" w:rsidRPr="00042653" w:rsidRDefault="009D3C21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диагностике участвовало 19 человек. Из них 12 мальчиков и 7</w:t>
      </w:r>
      <w:r w:rsidR="00042653" w:rsidRPr="00042653">
        <w:rPr>
          <w:rFonts w:ascii="Times New Roman" w:hAnsi="Times New Roman" w:cs="Times New Roman"/>
          <w:sz w:val="28"/>
          <w:szCs w:val="28"/>
        </w:rPr>
        <w:t xml:space="preserve"> девочек. 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653">
        <w:rPr>
          <w:rFonts w:ascii="Times New Roman" w:hAnsi="Times New Roman" w:cs="Times New Roman"/>
          <w:sz w:val="28"/>
          <w:szCs w:val="28"/>
        </w:rPr>
        <w:t>Результаты диагностики показали:</w:t>
      </w:r>
    </w:p>
    <w:p w:rsidR="00042653" w:rsidRPr="00042653" w:rsidRDefault="004B63B9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63B9" w:rsidRDefault="00042653" w:rsidP="0004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«Социально-коммуникативное развитие</w:t>
      </w:r>
      <w:r w:rsidR="004B63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042653" w:rsidRPr="00CF7B78" w:rsidRDefault="004B63B9" w:rsidP="00CF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CF7B7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Январь 2023г</w:t>
      </w:r>
      <w:r w:rsidR="00CF7B78" w:rsidRPr="00CF7B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(середина года)</w:t>
      </w:r>
    </w:p>
    <w:p w:rsidR="009D3C21" w:rsidRDefault="00042653" w:rsidP="0004265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="009D3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0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 (? </w:t>
      </w:r>
      <w:r w:rsidR="00CF7B78"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еловек). </w:t>
      </w:r>
    </w:p>
    <w:p w:rsidR="009D3C2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Средний уровень эффективности педагогических воздействий</w:t>
      </w:r>
      <w:r w:rsidRPr="000426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9D3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31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(? </w:t>
      </w:r>
      <w:r w:rsidR="00CF7B78"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еловек).  </w:t>
      </w:r>
    </w:p>
    <w:p w:rsidR="00042653" w:rsidRPr="00042653" w:rsidRDefault="00042653" w:rsidP="0004265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эффективности педагогических воздействий</w:t>
      </w:r>
      <w:r w:rsidRPr="000426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5</w:t>
      </w:r>
      <w:r w:rsidR="009D3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(? </w:t>
      </w:r>
      <w:r w:rsidR="00CF7B78"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еловек).  </w:t>
      </w:r>
    </w:p>
    <w:p w:rsidR="00042653" w:rsidRDefault="00042653" w:rsidP="0004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Низший уровень эффективнос</w:t>
      </w:r>
      <w:r w:rsidR="009D3C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ти педагогических воздействий </w:t>
      </w:r>
      <w:r w:rsidRPr="000426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выявлен</w:t>
      </w:r>
      <w:r w:rsidR="009D3C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 13 % детей</w:t>
      </w:r>
    </w:p>
    <w:p w:rsidR="004B63B9" w:rsidRPr="00CF7B78" w:rsidRDefault="00CF7B78" w:rsidP="00CF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7B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Май 2023 г (конец года)</w:t>
      </w:r>
    </w:p>
    <w:p w:rsidR="00CF7B78" w:rsidRDefault="00CF7B78" w:rsidP="00CF7B7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0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 (? Человек). </w:t>
      </w:r>
    </w:p>
    <w:p w:rsidR="00CF7B78" w:rsidRDefault="00CF7B78" w:rsidP="00CF7B7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Средний уровень эффективности педагогических воздействий</w:t>
      </w:r>
      <w:r w:rsidRPr="000426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47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(? Человек).  </w:t>
      </w:r>
    </w:p>
    <w:p w:rsidR="00CF7B78" w:rsidRPr="00042653" w:rsidRDefault="00CF7B78" w:rsidP="00CF7B7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эффективности педагогических воздействий</w:t>
      </w:r>
      <w:r w:rsidRPr="000426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42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(? Человек).  </w:t>
      </w:r>
    </w:p>
    <w:p w:rsidR="00CF7B78" w:rsidRDefault="00CF7B78" w:rsidP="00CF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Низший уровень эффективнос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ти педагогических воздействий </w:t>
      </w:r>
      <w:r w:rsidRPr="000426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 11 % детей</w:t>
      </w:r>
    </w:p>
    <w:p w:rsidR="00CF7B78" w:rsidRDefault="00CF7B78" w:rsidP="00CF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F7B78" w:rsidRPr="00042653" w:rsidRDefault="00CF7B78" w:rsidP="00CF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показал, что положительная динамика наблюдается. </w:t>
      </w:r>
    </w:p>
    <w:p w:rsidR="00042653" w:rsidRP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Пути решения: </w:t>
      </w:r>
    </w:p>
    <w:p w:rsidR="00042653" w:rsidRPr="00042653" w:rsidRDefault="004B63B9" w:rsidP="004B63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4B63B9">
        <w:rPr>
          <w:rFonts w:ascii="Times New Roman" w:hAnsi="Times New Roman" w:cs="Times New Roman"/>
          <w:sz w:val="28"/>
          <w:szCs w:val="28"/>
          <w:shd w:val="clear" w:color="auto" w:fill="F5F5F5"/>
        </w:rPr>
        <w:t>Продолжать работу над усвоением норм и ценностей, принятых в обществе, разви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вать общение и взаимодействие ребенка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взрослыми и сверстниками, формировать позитивные установки к различным видам труда и творчества, формировать основы безопасного поведения в быту, социуме, природе</w:t>
      </w:r>
      <w:r w:rsidR="00CF7B78">
        <w:rPr>
          <w:rFonts w:ascii="Times New Roman" w:hAnsi="Times New Roman" w:cs="Times New Roman"/>
          <w:sz w:val="28"/>
          <w:szCs w:val="28"/>
          <w:shd w:val="clear" w:color="auto" w:fill="F5F5F5"/>
        </w:rPr>
        <w:t>. Способствовать накоплению опыта доброжелательных взаимоотношений.</w:t>
      </w:r>
    </w:p>
    <w:p w:rsidR="00042653" w:rsidRPr="00042653" w:rsidRDefault="00042653" w:rsidP="004B63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2653" w:rsidRPr="00042653" w:rsidRDefault="00042653" w:rsidP="0004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«Познавательное развитие».</w:t>
      </w:r>
    </w:p>
    <w:p w:rsidR="00D44162" w:rsidRPr="00CF7B78" w:rsidRDefault="00D44162" w:rsidP="00D44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CF7B7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Январь 2023г</w:t>
      </w:r>
      <w:r w:rsidRPr="00CF7B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(середина года)</w:t>
      </w:r>
    </w:p>
    <w:p w:rsidR="00042653" w:rsidRPr="00042653" w:rsidRDefault="00042653" w:rsidP="00D44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4162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</w:t>
      </w:r>
      <w:r w:rsidR="00D4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 педагогических воздействий 0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(?человек</w:t>
      </w:r>
      <w:r w:rsidR="00D4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44162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D4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D44162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дети - 57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Низший уровень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18 %</w:t>
      </w:r>
    </w:p>
    <w:p w:rsidR="00D44162" w:rsidRDefault="00D44162" w:rsidP="00A00D23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Май 2023 г (конец года)</w:t>
      </w:r>
    </w:p>
    <w:p w:rsidR="00D44162" w:rsidRDefault="00D44162" w:rsidP="00D44162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 педагогических воздействий 0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(?человек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44162" w:rsidRDefault="00D44162" w:rsidP="00D44162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40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D44162" w:rsidRDefault="00D44162" w:rsidP="00D44162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дети - 47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D44162" w:rsidRDefault="00D44162" w:rsidP="00D44162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Низший уровень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14 %</w:t>
      </w:r>
    </w:p>
    <w:p w:rsidR="00D44162" w:rsidRPr="00D44162" w:rsidRDefault="00D44162" w:rsidP="000806B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42653" w:rsidRP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Пути решения:</w:t>
      </w:r>
    </w:p>
    <w:p w:rsidR="00042653" w:rsidRDefault="00A00D23" w:rsidP="000426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 детьми индивидуальную работу, используя дидактические игры</w:t>
      </w:r>
      <w:r w:rsidR="004735C1">
        <w:rPr>
          <w:rFonts w:ascii="Times New Roman" w:hAnsi="Times New Roman" w:cs="Times New Roman"/>
          <w:sz w:val="28"/>
          <w:szCs w:val="28"/>
        </w:rPr>
        <w:t>. Больше внимания уделять формированию целостной картины мира, формированию элементарных математических представлений.</w:t>
      </w:r>
    </w:p>
    <w:p w:rsidR="004735C1" w:rsidRPr="00042653" w:rsidRDefault="004735C1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653" w:rsidRP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«Речевое развитие».</w:t>
      </w:r>
    </w:p>
    <w:p w:rsidR="00042653" w:rsidRPr="004735C1" w:rsidRDefault="004735C1" w:rsidP="004735C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3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Январь 2023 г (середина года)</w:t>
      </w:r>
    </w:p>
    <w:p w:rsidR="004735C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3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0 %</w:t>
      </w:r>
    </w:p>
    <w:p w:rsidR="004735C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 </w:t>
      </w: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3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- 23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4735C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низким уровнем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3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- 45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Низший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 w:rsidR="00473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32 %</w:t>
      </w:r>
    </w:p>
    <w:p w:rsidR="004735C1" w:rsidRDefault="004735C1" w:rsidP="004735C1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735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Май 2023 г (конец года)</w:t>
      </w:r>
    </w:p>
    <w:p w:rsidR="004735C1" w:rsidRDefault="004735C1" w:rsidP="004735C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0 %</w:t>
      </w:r>
    </w:p>
    <w:p w:rsidR="004735C1" w:rsidRDefault="004735C1" w:rsidP="004735C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 </w:t>
      </w: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- 40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4735C1" w:rsidRDefault="004735C1" w:rsidP="004735C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низким уровнем 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- 49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4735C1" w:rsidRDefault="004735C1" w:rsidP="004735C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Низший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11 %</w:t>
      </w:r>
    </w:p>
    <w:p w:rsidR="004735C1" w:rsidRPr="004735C1" w:rsidRDefault="004735C1" w:rsidP="004735C1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42653" w:rsidRP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Пути решения: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42653" w:rsidRDefault="004735C1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Уделять внимание развитию речи и коммуникативным навыкам через индивидуальную работу, организованную деятельность. Приобщать к художественной литературе. Учить повторять наиболее интересные</w:t>
      </w:r>
      <w:r w:rsidR="00195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отрывки на слух. Развивать диалогическую форму речи. Формировать потребность делиться впечатлениями.</w:t>
      </w:r>
    </w:p>
    <w:p w:rsidR="00195661" w:rsidRPr="00042653" w:rsidRDefault="00195661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«Художественно - эстетическое развитие».</w:t>
      </w:r>
    </w:p>
    <w:p w:rsidR="00195661" w:rsidRPr="00195661" w:rsidRDefault="00195661" w:rsidP="00195661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95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Январь (середина года)</w:t>
      </w:r>
    </w:p>
    <w:p w:rsidR="0019566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эффективности педагогического воздействия 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выявлен</w:t>
      </w: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956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  0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человека)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9566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 w:rsidR="00195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19566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 w:rsidR="00195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195661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низшим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педагогических воздействий </w:t>
      </w:r>
      <w:r w:rsidR="00195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25 %</w:t>
      </w:r>
    </w:p>
    <w:p w:rsidR="00BA41F8" w:rsidRDefault="00BA41F8" w:rsidP="00BA41F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4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Май 2023 (конец года)</w:t>
      </w:r>
    </w:p>
    <w:p w:rsidR="00BA41F8" w:rsidRDefault="00BA41F8" w:rsidP="00BA41F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эффективности педагогического воздействия 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выявлен</w:t>
      </w: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  0</w:t>
      </w:r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человека)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A41F8" w:rsidRDefault="00BA41F8" w:rsidP="00BA41F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- 44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BA41F8" w:rsidRDefault="00BA41F8" w:rsidP="00BA41F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педагогического воздействия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45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человек). </w:t>
      </w:r>
    </w:p>
    <w:p w:rsidR="00195661" w:rsidRPr="000806B8" w:rsidRDefault="00BA41F8" w:rsidP="000806B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низшим уровнем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педагогических воздействий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11 %</w:t>
      </w:r>
    </w:p>
    <w:p w:rsidR="00BA41F8" w:rsidRPr="00BA41F8" w:rsidRDefault="00BA41F8" w:rsidP="00BA41F8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42653" w:rsidRPr="00042653" w:rsidRDefault="00195661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042653" w:rsidRPr="0004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Пути решения: </w:t>
      </w:r>
    </w:p>
    <w:p w:rsidR="00195661" w:rsidRDefault="00195661" w:rsidP="003C577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3C5773">
        <w:rPr>
          <w:rFonts w:ascii="Times New Roman" w:hAnsi="Times New Roman" w:cs="Times New Roman"/>
          <w:sz w:val="28"/>
          <w:szCs w:val="28"/>
          <w:shd w:val="clear" w:color="auto" w:fill="F5F5F5"/>
        </w:rPr>
        <w:t>Продолжать знакомить детей с видами изобразительного искусства. Формировать умение создавать как индивидуальные, так и коллективные композиции в изобразительной деятельности. Содействовать положительному и эмоциональному отклику на музыкальные и литературные произведения. Создать условия для детей</w:t>
      </w:r>
      <w:r w:rsidR="003C5773" w:rsidRPr="003C5773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для их развития.</w:t>
      </w:r>
    </w:p>
    <w:p w:rsidR="00194F24" w:rsidRDefault="00194F24" w:rsidP="003C577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«Физическое развитие».</w:t>
      </w:r>
    </w:p>
    <w:p w:rsidR="00194F24" w:rsidRPr="00194F24" w:rsidRDefault="00194F24" w:rsidP="00194F2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94F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Январь 2023 (Середина года)</w:t>
      </w:r>
    </w:p>
    <w:p w:rsidR="00042653" w:rsidRP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4F24" w:rsidRDefault="00042653" w:rsidP="00042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4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0</w:t>
      </w:r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 </w:t>
      </w:r>
    </w:p>
    <w:p w:rsidR="00194F24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4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 34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 </w:t>
      </w:r>
    </w:p>
    <w:p w:rsidR="00194F24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4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дети - 50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</w:t>
      </w:r>
      <w:r w:rsidR="00194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42653" w:rsidRDefault="00042653" w:rsidP="00042653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Низший уровень эффективности педагогических воздействий </w:t>
      </w:r>
      <w:r w:rsidR="00194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15 %</w:t>
      </w:r>
    </w:p>
    <w:p w:rsidR="00194F24" w:rsidRDefault="00194F24" w:rsidP="00194F24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94F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Май 2023 (конец года)</w:t>
      </w:r>
    </w:p>
    <w:p w:rsidR="00194F24" w:rsidRDefault="00194F24" w:rsidP="00194F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Высокий уровень</w:t>
      </w:r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0</w:t>
      </w:r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 </w:t>
      </w:r>
    </w:p>
    <w:p w:rsidR="00194F24" w:rsidRDefault="00194F24" w:rsidP="00194F2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 47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человек) </w:t>
      </w:r>
    </w:p>
    <w:p w:rsidR="00194F24" w:rsidRDefault="00194F24" w:rsidP="00194F2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Низкий уровень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эффективности педагогических воздействий 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дети - 43</w:t>
      </w:r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proofErr w:type="gramStart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42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94F24" w:rsidRDefault="00194F24" w:rsidP="00194F2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Низший уровень эффективности педагогических воздействий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10 %</w:t>
      </w:r>
    </w:p>
    <w:p w:rsidR="00194F24" w:rsidRPr="00194F24" w:rsidRDefault="00194F24" w:rsidP="00194F24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42653" w:rsidRDefault="00042653" w:rsidP="00194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426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Пути решения</w:t>
      </w:r>
      <w:r w:rsidR="00194F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194F24" w:rsidRPr="00194F24" w:rsidRDefault="00194F24" w:rsidP="0019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Совершенствовать у детей основные виды движений, уделять внимание сохранению и укреплению здоровья, повышению умственной и физической работоспособности, предупреждение утомляемости.</w:t>
      </w:r>
    </w:p>
    <w:p w:rsidR="00042653" w:rsidRPr="00194F24" w:rsidRDefault="00042653" w:rsidP="0004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53" w:rsidRPr="00194F24" w:rsidRDefault="00042653" w:rsidP="0004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24">
        <w:rPr>
          <w:rFonts w:ascii="Times New Roman" w:eastAsia="Times New Roman" w:hAnsi="Times New Roman" w:cs="Times New Roman"/>
          <w:sz w:val="28"/>
          <w:szCs w:val="28"/>
        </w:rPr>
        <w:t>Исходя и результатов мониторинга детей</w:t>
      </w:r>
      <w:r w:rsidR="00194F24">
        <w:rPr>
          <w:rFonts w:ascii="Times New Roman" w:eastAsia="Times New Roman" w:hAnsi="Times New Roman" w:cs="Times New Roman"/>
          <w:sz w:val="28"/>
          <w:szCs w:val="28"/>
        </w:rPr>
        <w:t xml:space="preserve"> 1 младшей группы</w:t>
      </w:r>
      <w:r w:rsidRPr="00194F24">
        <w:rPr>
          <w:rFonts w:ascii="Times New Roman" w:eastAsia="Times New Roman" w:hAnsi="Times New Roman" w:cs="Times New Roman"/>
          <w:sz w:val="28"/>
          <w:szCs w:val="28"/>
        </w:rPr>
        <w:t>, наблюдается положительная динамика.</w:t>
      </w:r>
    </w:p>
    <w:p w:rsidR="00042653" w:rsidRPr="00194F24" w:rsidRDefault="00042653" w:rsidP="0004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6" w:type="dxa"/>
        <w:tblInd w:w="91" w:type="dxa"/>
        <w:tblLook w:val="04A0"/>
      </w:tblPr>
      <w:tblGrid>
        <w:gridCol w:w="1075"/>
        <w:gridCol w:w="1437"/>
        <w:gridCol w:w="737"/>
        <w:gridCol w:w="1199"/>
        <w:gridCol w:w="728"/>
        <w:gridCol w:w="895"/>
        <w:gridCol w:w="879"/>
        <w:gridCol w:w="993"/>
        <w:gridCol w:w="993"/>
        <w:gridCol w:w="959"/>
        <w:gridCol w:w="1161"/>
      </w:tblGrid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 xml:space="preserve">"Социально 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-к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оммуникативное развитие</w:t>
            </w: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"Речевое развитие"</w:t>
            </w:r>
          </w:p>
        </w:tc>
        <w:tc>
          <w:tcPr>
            <w:tcW w:w="17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"Физическое развитие"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"Познавательное развитие</w:t>
            </w: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"Художественно - эстетическое развитие"</w:t>
            </w: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7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г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к.г.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г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к.г.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г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к.г.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г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к.г.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  <w:proofErr w:type="gramStart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г</w:t>
            </w:r>
            <w:proofErr w:type="gramEnd"/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к.г.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he-IL"/>
              </w:rPr>
            </w:pPr>
            <w:r w:rsidRPr="006B0313">
              <w:rPr>
                <w:rFonts w:ascii="Calibri" w:eastAsia="Times New Roman" w:hAnsi="Calibri" w:cs="Times New Roman"/>
                <w:color w:val="000000"/>
                <w:lang w:eastAsia="ru-RU" w:bidi="he-IL"/>
              </w:rPr>
              <w:t>высокий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0%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средний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BA41F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31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BA41F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47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BA41F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23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BA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24136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34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24136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47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BA41F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43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BA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24136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28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241368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44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низкий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0820AD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56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0820AD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2%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45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49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50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43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0820AD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57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47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46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</w:tr>
      <w:tr w:rsidR="00337976" w:rsidRPr="006B0313" w:rsidTr="00B47AB9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низший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13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11%</w:t>
            </w: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32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1%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15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46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18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14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33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462BD0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25</w:t>
            </w:r>
            <w:r w:rsidR="00337976"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6" w:rsidRPr="006B0313" w:rsidRDefault="00337976" w:rsidP="001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</w:pPr>
            <w:r w:rsidRPr="006B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 </w:t>
            </w:r>
            <w:r w:rsidR="0046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</w:tbl>
    <w:p w:rsidR="00B47AB9" w:rsidRDefault="00B47AB9" w:rsidP="00337976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родителей, чьи дети получили низший уровень: обратиться с детьми к узким специалистам и пройти ПМПК</w:t>
      </w:r>
    </w:p>
    <w:p w:rsidR="00E73123" w:rsidRPr="00194F24" w:rsidRDefault="00E73123" w:rsidP="00337976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298815" cy="5775975"/>
            <wp:effectExtent l="19050" t="0" r="6985" b="0"/>
            <wp:docPr id="1" name="Рисунок 1" descr="C:\Users\Пользователь\AppData\Local\Microsoft\Windows\INetCache\Content.Word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83" cy="57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123" w:rsidRPr="00194F24" w:rsidSect="003379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653"/>
    <w:rsid w:val="0000139C"/>
    <w:rsid w:val="00001877"/>
    <w:rsid w:val="00001A61"/>
    <w:rsid w:val="0000212E"/>
    <w:rsid w:val="00002958"/>
    <w:rsid w:val="00004636"/>
    <w:rsid w:val="000068EB"/>
    <w:rsid w:val="00007D0A"/>
    <w:rsid w:val="00007F53"/>
    <w:rsid w:val="00007FC0"/>
    <w:rsid w:val="000102B6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2517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224"/>
    <w:rsid w:val="00040B23"/>
    <w:rsid w:val="00041C93"/>
    <w:rsid w:val="00041FDC"/>
    <w:rsid w:val="000422DC"/>
    <w:rsid w:val="00042653"/>
    <w:rsid w:val="0004279D"/>
    <w:rsid w:val="00042D30"/>
    <w:rsid w:val="00043DAD"/>
    <w:rsid w:val="000460E1"/>
    <w:rsid w:val="00046EA4"/>
    <w:rsid w:val="00047B31"/>
    <w:rsid w:val="00047F0A"/>
    <w:rsid w:val="0005045E"/>
    <w:rsid w:val="000504AF"/>
    <w:rsid w:val="000521EF"/>
    <w:rsid w:val="000523C8"/>
    <w:rsid w:val="00053FBF"/>
    <w:rsid w:val="00054D2F"/>
    <w:rsid w:val="00054E03"/>
    <w:rsid w:val="00054EF2"/>
    <w:rsid w:val="00055524"/>
    <w:rsid w:val="00055E06"/>
    <w:rsid w:val="000561DE"/>
    <w:rsid w:val="0005627E"/>
    <w:rsid w:val="00057369"/>
    <w:rsid w:val="00057B97"/>
    <w:rsid w:val="000610E3"/>
    <w:rsid w:val="00061333"/>
    <w:rsid w:val="00062348"/>
    <w:rsid w:val="00062AF2"/>
    <w:rsid w:val="00063431"/>
    <w:rsid w:val="0006344B"/>
    <w:rsid w:val="000635E5"/>
    <w:rsid w:val="00063662"/>
    <w:rsid w:val="00064056"/>
    <w:rsid w:val="0006415E"/>
    <w:rsid w:val="00065F9B"/>
    <w:rsid w:val="00066082"/>
    <w:rsid w:val="00066A15"/>
    <w:rsid w:val="00066D5D"/>
    <w:rsid w:val="00066FE3"/>
    <w:rsid w:val="00067470"/>
    <w:rsid w:val="0007003B"/>
    <w:rsid w:val="00070439"/>
    <w:rsid w:val="00070BCC"/>
    <w:rsid w:val="00071A40"/>
    <w:rsid w:val="00072032"/>
    <w:rsid w:val="0007299F"/>
    <w:rsid w:val="000737ED"/>
    <w:rsid w:val="0007393C"/>
    <w:rsid w:val="00073949"/>
    <w:rsid w:val="00074D9F"/>
    <w:rsid w:val="000758F9"/>
    <w:rsid w:val="0007636A"/>
    <w:rsid w:val="00077E3B"/>
    <w:rsid w:val="000800C3"/>
    <w:rsid w:val="000806B8"/>
    <w:rsid w:val="00080D93"/>
    <w:rsid w:val="00081518"/>
    <w:rsid w:val="000815DB"/>
    <w:rsid w:val="000820AD"/>
    <w:rsid w:val="0008284E"/>
    <w:rsid w:val="00082E3D"/>
    <w:rsid w:val="00083105"/>
    <w:rsid w:val="00083176"/>
    <w:rsid w:val="00084822"/>
    <w:rsid w:val="00085185"/>
    <w:rsid w:val="00085297"/>
    <w:rsid w:val="0008597E"/>
    <w:rsid w:val="00085CE1"/>
    <w:rsid w:val="00085E6F"/>
    <w:rsid w:val="0008607E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97E1F"/>
    <w:rsid w:val="000A0106"/>
    <w:rsid w:val="000A17F8"/>
    <w:rsid w:val="000A22BE"/>
    <w:rsid w:val="000A2C9A"/>
    <w:rsid w:val="000A314B"/>
    <w:rsid w:val="000A3B58"/>
    <w:rsid w:val="000A534C"/>
    <w:rsid w:val="000A554F"/>
    <w:rsid w:val="000A69B4"/>
    <w:rsid w:val="000A7694"/>
    <w:rsid w:val="000A78DF"/>
    <w:rsid w:val="000B0629"/>
    <w:rsid w:val="000B16A7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0009"/>
    <w:rsid w:val="000C5247"/>
    <w:rsid w:val="000C54B5"/>
    <w:rsid w:val="000C6141"/>
    <w:rsid w:val="000C634A"/>
    <w:rsid w:val="000C64B4"/>
    <w:rsid w:val="000D1781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12F"/>
    <w:rsid w:val="000D6FD3"/>
    <w:rsid w:val="000D76D8"/>
    <w:rsid w:val="000E04CA"/>
    <w:rsid w:val="000E1517"/>
    <w:rsid w:val="000E3118"/>
    <w:rsid w:val="000E348C"/>
    <w:rsid w:val="000E4338"/>
    <w:rsid w:val="000E487D"/>
    <w:rsid w:val="000E4C03"/>
    <w:rsid w:val="000E5AAB"/>
    <w:rsid w:val="000E6F5C"/>
    <w:rsid w:val="000E7DA5"/>
    <w:rsid w:val="000F1E17"/>
    <w:rsid w:val="000F27CD"/>
    <w:rsid w:val="000F424A"/>
    <w:rsid w:val="000F4577"/>
    <w:rsid w:val="000F4901"/>
    <w:rsid w:val="000F4927"/>
    <w:rsid w:val="000F4D28"/>
    <w:rsid w:val="000F55DA"/>
    <w:rsid w:val="000F6ABD"/>
    <w:rsid w:val="000F7EB4"/>
    <w:rsid w:val="000F7ECB"/>
    <w:rsid w:val="001011A8"/>
    <w:rsid w:val="001016F3"/>
    <w:rsid w:val="00101EAF"/>
    <w:rsid w:val="001028F8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1798C"/>
    <w:rsid w:val="00120665"/>
    <w:rsid w:val="00121AE7"/>
    <w:rsid w:val="00121E90"/>
    <w:rsid w:val="001228EF"/>
    <w:rsid w:val="001229DF"/>
    <w:rsid w:val="00124033"/>
    <w:rsid w:val="0012528B"/>
    <w:rsid w:val="0012566F"/>
    <w:rsid w:val="00126A37"/>
    <w:rsid w:val="00127DB8"/>
    <w:rsid w:val="00127E08"/>
    <w:rsid w:val="001301C9"/>
    <w:rsid w:val="00130542"/>
    <w:rsid w:val="001337C0"/>
    <w:rsid w:val="00134460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2717"/>
    <w:rsid w:val="00143A81"/>
    <w:rsid w:val="001443AE"/>
    <w:rsid w:val="00145354"/>
    <w:rsid w:val="001457FD"/>
    <w:rsid w:val="00147837"/>
    <w:rsid w:val="001505B8"/>
    <w:rsid w:val="0015070B"/>
    <w:rsid w:val="001514E9"/>
    <w:rsid w:val="001515DC"/>
    <w:rsid w:val="00151B39"/>
    <w:rsid w:val="0015213B"/>
    <w:rsid w:val="00152A96"/>
    <w:rsid w:val="001530DB"/>
    <w:rsid w:val="001531C2"/>
    <w:rsid w:val="00153535"/>
    <w:rsid w:val="00154950"/>
    <w:rsid w:val="00155E33"/>
    <w:rsid w:val="00156852"/>
    <w:rsid w:val="00156CA7"/>
    <w:rsid w:val="001578F9"/>
    <w:rsid w:val="0016086C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23A"/>
    <w:rsid w:val="001724CA"/>
    <w:rsid w:val="001728E7"/>
    <w:rsid w:val="00172CBA"/>
    <w:rsid w:val="001735B0"/>
    <w:rsid w:val="00173D48"/>
    <w:rsid w:val="00174009"/>
    <w:rsid w:val="00174868"/>
    <w:rsid w:val="00175362"/>
    <w:rsid w:val="0017692B"/>
    <w:rsid w:val="0017715F"/>
    <w:rsid w:val="0018033A"/>
    <w:rsid w:val="0018048D"/>
    <w:rsid w:val="0018167D"/>
    <w:rsid w:val="001816ED"/>
    <w:rsid w:val="00181E81"/>
    <w:rsid w:val="00181F3C"/>
    <w:rsid w:val="0018272D"/>
    <w:rsid w:val="00184228"/>
    <w:rsid w:val="00185B5D"/>
    <w:rsid w:val="00185D96"/>
    <w:rsid w:val="001865BF"/>
    <w:rsid w:val="0018772C"/>
    <w:rsid w:val="00190FC8"/>
    <w:rsid w:val="00191236"/>
    <w:rsid w:val="00191310"/>
    <w:rsid w:val="001919B2"/>
    <w:rsid w:val="00191CBF"/>
    <w:rsid w:val="0019279E"/>
    <w:rsid w:val="00192AFE"/>
    <w:rsid w:val="00193360"/>
    <w:rsid w:val="00193C99"/>
    <w:rsid w:val="001947D1"/>
    <w:rsid w:val="00194F24"/>
    <w:rsid w:val="001953B1"/>
    <w:rsid w:val="00195661"/>
    <w:rsid w:val="00197A0B"/>
    <w:rsid w:val="001A05AF"/>
    <w:rsid w:val="001A1326"/>
    <w:rsid w:val="001A191A"/>
    <w:rsid w:val="001A2727"/>
    <w:rsid w:val="001A2E94"/>
    <w:rsid w:val="001A3718"/>
    <w:rsid w:val="001A43BB"/>
    <w:rsid w:val="001A44D9"/>
    <w:rsid w:val="001A5C46"/>
    <w:rsid w:val="001A5F54"/>
    <w:rsid w:val="001A6EBA"/>
    <w:rsid w:val="001A7C1E"/>
    <w:rsid w:val="001B1158"/>
    <w:rsid w:val="001B1805"/>
    <w:rsid w:val="001B2005"/>
    <w:rsid w:val="001B221B"/>
    <w:rsid w:val="001B484C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7B4"/>
    <w:rsid w:val="001C38AE"/>
    <w:rsid w:val="001C3CA8"/>
    <w:rsid w:val="001C4354"/>
    <w:rsid w:val="001C5583"/>
    <w:rsid w:val="001C5E2D"/>
    <w:rsid w:val="001C7293"/>
    <w:rsid w:val="001C75EC"/>
    <w:rsid w:val="001C78B8"/>
    <w:rsid w:val="001D12C6"/>
    <w:rsid w:val="001D2DE2"/>
    <w:rsid w:val="001D3509"/>
    <w:rsid w:val="001D367C"/>
    <w:rsid w:val="001D4084"/>
    <w:rsid w:val="001D574A"/>
    <w:rsid w:val="001D770E"/>
    <w:rsid w:val="001E210E"/>
    <w:rsid w:val="001E2821"/>
    <w:rsid w:val="001E321C"/>
    <w:rsid w:val="001E3A0F"/>
    <w:rsid w:val="001E3C46"/>
    <w:rsid w:val="001E3EBD"/>
    <w:rsid w:val="001E412A"/>
    <w:rsid w:val="001E460A"/>
    <w:rsid w:val="001E51F3"/>
    <w:rsid w:val="001E552D"/>
    <w:rsid w:val="001E57BF"/>
    <w:rsid w:val="001E5BCB"/>
    <w:rsid w:val="001E5F9F"/>
    <w:rsid w:val="001E65C8"/>
    <w:rsid w:val="001E6C60"/>
    <w:rsid w:val="001E6E60"/>
    <w:rsid w:val="001E76F7"/>
    <w:rsid w:val="001E7D92"/>
    <w:rsid w:val="001F0738"/>
    <w:rsid w:val="001F191C"/>
    <w:rsid w:val="001F19E9"/>
    <w:rsid w:val="001F2809"/>
    <w:rsid w:val="001F2F99"/>
    <w:rsid w:val="001F3534"/>
    <w:rsid w:val="001F3865"/>
    <w:rsid w:val="001F3B17"/>
    <w:rsid w:val="001F3BEA"/>
    <w:rsid w:val="001F3FEA"/>
    <w:rsid w:val="001F4DF7"/>
    <w:rsid w:val="001F4FE4"/>
    <w:rsid w:val="001F5141"/>
    <w:rsid w:val="001F5AB2"/>
    <w:rsid w:val="001F7E38"/>
    <w:rsid w:val="00200185"/>
    <w:rsid w:val="00200905"/>
    <w:rsid w:val="00201FFC"/>
    <w:rsid w:val="00202130"/>
    <w:rsid w:val="00202EAF"/>
    <w:rsid w:val="00203E3E"/>
    <w:rsid w:val="00203F71"/>
    <w:rsid w:val="0020400A"/>
    <w:rsid w:val="00204374"/>
    <w:rsid w:val="0020504E"/>
    <w:rsid w:val="00205701"/>
    <w:rsid w:val="00206D49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5AC3"/>
    <w:rsid w:val="002268D0"/>
    <w:rsid w:val="00226A39"/>
    <w:rsid w:val="00231B28"/>
    <w:rsid w:val="00231EF1"/>
    <w:rsid w:val="00232628"/>
    <w:rsid w:val="00233D19"/>
    <w:rsid w:val="00234FEB"/>
    <w:rsid w:val="0023504C"/>
    <w:rsid w:val="002356CD"/>
    <w:rsid w:val="002367B0"/>
    <w:rsid w:val="00240480"/>
    <w:rsid w:val="00240A2A"/>
    <w:rsid w:val="00240A84"/>
    <w:rsid w:val="00241368"/>
    <w:rsid w:val="00241464"/>
    <w:rsid w:val="00242A33"/>
    <w:rsid w:val="00244327"/>
    <w:rsid w:val="00245795"/>
    <w:rsid w:val="002458C0"/>
    <w:rsid w:val="00245A4C"/>
    <w:rsid w:val="00245F11"/>
    <w:rsid w:val="002464EA"/>
    <w:rsid w:val="002467E9"/>
    <w:rsid w:val="00246AD5"/>
    <w:rsid w:val="00247041"/>
    <w:rsid w:val="00247BC5"/>
    <w:rsid w:val="00250BCC"/>
    <w:rsid w:val="00250F08"/>
    <w:rsid w:val="00251341"/>
    <w:rsid w:val="00253090"/>
    <w:rsid w:val="0025338A"/>
    <w:rsid w:val="002542C0"/>
    <w:rsid w:val="00254F86"/>
    <w:rsid w:val="002551DD"/>
    <w:rsid w:val="0025578D"/>
    <w:rsid w:val="0025592D"/>
    <w:rsid w:val="00255FE5"/>
    <w:rsid w:val="0025613D"/>
    <w:rsid w:val="002576BE"/>
    <w:rsid w:val="00257911"/>
    <w:rsid w:val="00260A1E"/>
    <w:rsid w:val="00261C02"/>
    <w:rsid w:val="00262A80"/>
    <w:rsid w:val="00262E11"/>
    <w:rsid w:val="002649C2"/>
    <w:rsid w:val="00266340"/>
    <w:rsid w:val="00270AEE"/>
    <w:rsid w:val="002710D3"/>
    <w:rsid w:val="00272D0B"/>
    <w:rsid w:val="00273255"/>
    <w:rsid w:val="00273472"/>
    <w:rsid w:val="002740EC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4E4C"/>
    <w:rsid w:val="00286702"/>
    <w:rsid w:val="00287383"/>
    <w:rsid w:val="00290115"/>
    <w:rsid w:val="00291750"/>
    <w:rsid w:val="002928D9"/>
    <w:rsid w:val="00294A72"/>
    <w:rsid w:val="002958F4"/>
    <w:rsid w:val="00295903"/>
    <w:rsid w:val="00295F68"/>
    <w:rsid w:val="002963A0"/>
    <w:rsid w:val="00297406"/>
    <w:rsid w:val="00297824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034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284A"/>
    <w:rsid w:val="002D3BF9"/>
    <w:rsid w:val="002D4365"/>
    <w:rsid w:val="002D5507"/>
    <w:rsid w:val="002D7BAA"/>
    <w:rsid w:val="002E04B5"/>
    <w:rsid w:val="002E0840"/>
    <w:rsid w:val="002E13AE"/>
    <w:rsid w:val="002E158C"/>
    <w:rsid w:val="002E1961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6900"/>
    <w:rsid w:val="002E714E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57ED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321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2C11"/>
    <w:rsid w:val="003136F2"/>
    <w:rsid w:val="0031370C"/>
    <w:rsid w:val="00313826"/>
    <w:rsid w:val="00313D0D"/>
    <w:rsid w:val="00313DCB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3FA"/>
    <w:rsid w:val="00325B98"/>
    <w:rsid w:val="003262BE"/>
    <w:rsid w:val="0032677E"/>
    <w:rsid w:val="00327915"/>
    <w:rsid w:val="003302A4"/>
    <w:rsid w:val="00331A79"/>
    <w:rsid w:val="00331BA5"/>
    <w:rsid w:val="00332466"/>
    <w:rsid w:val="0033345C"/>
    <w:rsid w:val="0033384B"/>
    <w:rsid w:val="00333887"/>
    <w:rsid w:val="00333A6E"/>
    <w:rsid w:val="00334D67"/>
    <w:rsid w:val="00336E74"/>
    <w:rsid w:val="00337019"/>
    <w:rsid w:val="00337976"/>
    <w:rsid w:val="003402BD"/>
    <w:rsid w:val="00340BE8"/>
    <w:rsid w:val="003411F3"/>
    <w:rsid w:val="00341325"/>
    <w:rsid w:val="00342054"/>
    <w:rsid w:val="00343780"/>
    <w:rsid w:val="0034378F"/>
    <w:rsid w:val="003452C2"/>
    <w:rsid w:val="00345467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2525"/>
    <w:rsid w:val="00353551"/>
    <w:rsid w:val="00354982"/>
    <w:rsid w:val="00354F53"/>
    <w:rsid w:val="00355399"/>
    <w:rsid w:val="0035554A"/>
    <w:rsid w:val="0035600C"/>
    <w:rsid w:val="00356262"/>
    <w:rsid w:val="00360CEE"/>
    <w:rsid w:val="00361472"/>
    <w:rsid w:val="00361A26"/>
    <w:rsid w:val="00362367"/>
    <w:rsid w:val="00364BB2"/>
    <w:rsid w:val="00364DB3"/>
    <w:rsid w:val="00364F48"/>
    <w:rsid w:val="0036513C"/>
    <w:rsid w:val="003652EC"/>
    <w:rsid w:val="0036642C"/>
    <w:rsid w:val="0036647D"/>
    <w:rsid w:val="00367311"/>
    <w:rsid w:val="00367B4A"/>
    <w:rsid w:val="00367BAF"/>
    <w:rsid w:val="003702E6"/>
    <w:rsid w:val="00371AFE"/>
    <w:rsid w:val="00372098"/>
    <w:rsid w:val="00372228"/>
    <w:rsid w:val="0037230E"/>
    <w:rsid w:val="00372A2F"/>
    <w:rsid w:val="00374107"/>
    <w:rsid w:val="003746D8"/>
    <w:rsid w:val="0037474D"/>
    <w:rsid w:val="00374F45"/>
    <w:rsid w:val="0037500F"/>
    <w:rsid w:val="00377062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5B71"/>
    <w:rsid w:val="003878CF"/>
    <w:rsid w:val="00387935"/>
    <w:rsid w:val="00391055"/>
    <w:rsid w:val="00391BD6"/>
    <w:rsid w:val="00392864"/>
    <w:rsid w:val="003929D2"/>
    <w:rsid w:val="003938A1"/>
    <w:rsid w:val="00393A1E"/>
    <w:rsid w:val="00394628"/>
    <w:rsid w:val="00395AB3"/>
    <w:rsid w:val="0039616C"/>
    <w:rsid w:val="00396289"/>
    <w:rsid w:val="00397880"/>
    <w:rsid w:val="003A00A4"/>
    <w:rsid w:val="003A0B22"/>
    <w:rsid w:val="003A0DD0"/>
    <w:rsid w:val="003A2606"/>
    <w:rsid w:val="003A2843"/>
    <w:rsid w:val="003A3B02"/>
    <w:rsid w:val="003A5058"/>
    <w:rsid w:val="003A50EF"/>
    <w:rsid w:val="003A5E91"/>
    <w:rsid w:val="003A5F58"/>
    <w:rsid w:val="003A6748"/>
    <w:rsid w:val="003A7012"/>
    <w:rsid w:val="003A7985"/>
    <w:rsid w:val="003A7CBA"/>
    <w:rsid w:val="003A7EE1"/>
    <w:rsid w:val="003B023F"/>
    <w:rsid w:val="003B0716"/>
    <w:rsid w:val="003B2B0E"/>
    <w:rsid w:val="003B2B88"/>
    <w:rsid w:val="003B32ED"/>
    <w:rsid w:val="003B3A6F"/>
    <w:rsid w:val="003B4020"/>
    <w:rsid w:val="003B408F"/>
    <w:rsid w:val="003B5F35"/>
    <w:rsid w:val="003B60FA"/>
    <w:rsid w:val="003B6746"/>
    <w:rsid w:val="003B6C16"/>
    <w:rsid w:val="003B7ADF"/>
    <w:rsid w:val="003C299B"/>
    <w:rsid w:val="003C36F6"/>
    <w:rsid w:val="003C4EE0"/>
    <w:rsid w:val="003C5773"/>
    <w:rsid w:val="003C716C"/>
    <w:rsid w:val="003C76A3"/>
    <w:rsid w:val="003D05CF"/>
    <w:rsid w:val="003D070C"/>
    <w:rsid w:val="003D0A3F"/>
    <w:rsid w:val="003D1115"/>
    <w:rsid w:val="003D2E74"/>
    <w:rsid w:val="003D4A88"/>
    <w:rsid w:val="003D500E"/>
    <w:rsid w:val="003D5354"/>
    <w:rsid w:val="003D5B81"/>
    <w:rsid w:val="003D5EA1"/>
    <w:rsid w:val="003D5F7B"/>
    <w:rsid w:val="003D6A40"/>
    <w:rsid w:val="003D6B64"/>
    <w:rsid w:val="003D7463"/>
    <w:rsid w:val="003D7585"/>
    <w:rsid w:val="003E060B"/>
    <w:rsid w:val="003E0BC6"/>
    <w:rsid w:val="003E1ABF"/>
    <w:rsid w:val="003E1C8A"/>
    <w:rsid w:val="003E2A88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2982"/>
    <w:rsid w:val="003F2BE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012C"/>
    <w:rsid w:val="00401706"/>
    <w:rsid w:val="00402406"/>
    <w:rsid w:val="00402806"/>
    <w:rsid w:val="0040284F"/>
    <w:rsid w:val="0040383F"/>
    <w:rsid w:val="00403C84"/>
    <w:rsid w:val="00404608"/>
    <w:rsid w:val="0040463D"/>
    <w:rsid w:val="00405E88"/>
    <w:rsid w:val="004064BC"/>
    <w:rsid w:val="004072BF"/>
    <w:rsid w:val="0040737C"/>
    <w:rsid w:val="004079BB"/>
    <w:rsid w:val="00407F94"/>
    <w:rsid w:val="004107C8"/>
    <w:rsid w:val="004108AD"/>
    <w:rsid w:val="00412C87"/>
    <w:rsid w:val="004137D9"/>
    <w:rsid w:val="004146A1"/>
    <w:rsid w:val="004168C6"/>
    <w:rsid w:val="00416A51"/>
    <w:rsid w:val="00417022"/>
    <w:rsid w:val="0041735B"/>
    <w:rsid w:val="00417378"/>
    <w:rsid w:val="004203AC"/>
    <w:rsid w:val="004207DE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467"/>
    <w:rsid w:val="0043267A"/>
    <w:rsid w:val="00432B62"/>
    <w:rsid w:val="004331A5"/>
    <w:rsid w:val="00434103"/>
    <w:rsid w:val="004342E7"/>
    <w:rsid w:val="00435824"/>
    <w:rsid w:val="0043583D"/>
    <w:rsid w:val="00435F66"/>
    <w:rsid w:val="00436417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0ECA"/>
    <w:rsid w:val="004521F2"/>
    <w:rsid w:val="00452366"/>
    <w:rsid w:val="00452415"/>
    <w:rsid w:val="00452446"/>
    <w:rsid w:val="0045255F"/>
    <w:rsid w:val="004546A1"/>
    <w:rsid w:val="00454B75"/>
    <w:rsid w:val="0045557A"/>
    <w:rsid w:val="00456482"/>
    <w:rsid w:val="00456720"/>
    <w:rsid w:val="0045699F"/>
    <w:rsid w:val="004572A0"/>
    <w:rsid w:val="0046144A"/>
    <w:rsid w:val="004616ED"/>
    <w:rsid w:val="00462BD0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0A2D"/>
    <w:rsid w:val="0047196C"/>
    <w:rsid w:val="004727AB"/>
    <w:rsid w:val="00472F9F"/>
    <w:rsid w:val="0047328D"/>
    <w:rsid w:val="0047330A"/>
    <w:rsid w:val="004735C1"/>
    <w:rsid w:val="00474108"/>
    <w:rsid w:val="00474571"/>
    <w:rsid w:val="00474583"/>
    <w:rsid w:val="00474F45"/>
    <w:rsid w:val="00474FE9"/>
    <w:rsid w:val="0047501A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0BB"/>
    <w:rsid w:val="004853EF"/>
    <w:rsid w:val="0048591B"/>
    <w:rsid w:val="00487FFA"/>
    <w:rsid w:val="00491362"/>
    <w:rsid w:val="004915C7"/>
    <w:rsid w:val="004917F1"/>
    <w:rsid w:val="0049420C"/>
    <w:rsid w:val="00494434"/>
    <w:rsid w:val="004945CB"/>
    <w:rsid w:val="004949D0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3B9"/>
    <w:rsid w:val="004B6DD3"/>
    <w:rsid w:val="004B738F"/>
    <w:rsid w:val="004C1A75"/>
    <w:rsid w:val="004C1AB7"/>
    <w:rsid w:val="004C1B85"/>
    <w:rsid w:val="004C304F"/>
    <w:rsid w:val="004C3A42"/>
    <w:rsid w:val="004C3CC7"/>
    <w:rsid w:val="004C4221"/>
    <w:rsid w:val="004C4249"/>
    <w:rsid w:val="004C482B"/>
    <w:rsid w:val="004C512E"/>
    <w:rsid w:val="004C59A3"/>
    <w:rsid w:val="004C5A6D"/>
    <w:rsid w:val="004C5B91"/>
    <w:rsid w:val="004C5D1C"/>
    <w:rsid w:val="004C6158"/>
    <w:rsid w:val="004C6EA8"/>
    <w:rsid w:val="004C6F1C"/>
    <w:rsid w:val="004D07F6"/>
    <w:rsid w:val="004D116F"/>
    <w:rsid w:val="004D246A"/>
    <w:rsid w:val="004D3088"/>
    <w:rsid w:val="004D39ED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827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4AD8"/>
    <w:rsid w:val="004F56A3"/>
    <w:rsid w:val="004F625B"/>
    <w:rsid w:val="004F7190"/>
    <w:rsid w:val="004F735B"/>
    <w:rsid w:val="004F73E3"/>
    <w:rsid w:val="004F76B6"/>
    <w:rsid w:val="004F7ECF"/>
    <w:rsid w:val="005011A2"/>
    <w:rsid w:val="00502BE4"/>
    <w:rsid w:val="00502FAA"/>
    <w:rsid w:val="00503234"/>
    <w:rsid w:val="005034B2"/>
    <w:rsid w:val="00503D29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792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995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1C07"/>
    <w:rsid w:val="0054309D"/>
    <w:rsid w:val="0054360B"/>
    <w:rsid w:val="0054386A"/>
    <w:rsid w:val="00544D5E"/>
    <w:rsid w:val="00544DA0"/>
    <w:rsid w:val="00545EBC"/>
    <w:rsid w:val="00545F32"/>
    <w:rsid w:val="00546C5B"/>
    <w:rsid w:val="00547E9F"/>
    <w:rsid w:val="00550B77"/>
    <w:rsid w:val="00551375"/>
    <w:rsid w:val="0055217B"/>
    <w:rsid w:val="00553479"/>
    <w:rsid w:val="0055372B"/>
    <w:rsid w:val="00554372"/>
    <w:rsid w:val="00554A4F"/>
    <w:rsid w:val="00554FB1"/>
    <w:rsid w:val="00555746"/>
    <w:rsid w:val="005558AE"/>
    <w:rsid w:val="005562BC"/>
    <w:rsid w:val="00556994"/>
    <w:rsid w:val="005570AF"/>
    <w:rsid w:val="00557643"/>
    <w:rsid w:val="0056046B"/>
    <w:rsid w:val="00560EC9"/>
    <w:rsid w:val="00561A4E"/>
    <w:rsid w:val="00561B6A"/>
    <w:rsid w:val="00561BAE"/>
    <w:rsid w:val="005622D7"/>
    <w:rsid w:val="00562398"/>
    <w:rsid w:val="005629DD"/>
    <w:rsid w:val="00562CE6"/>
    <w:rsid w:val="00563822"/>
    <w:rsid w:val="00563E2C"/>
    <w:rsid w:val="005640B6"/>
    <w:rsid w:val="00564128"/>
    <w:rsid w:val="005648E2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427"/>
    <w:rsid w:val="00573907"/>
    <w:rsid w:val="00573E72"/>
    <w:rsid w:val="00575784"/>
    <w:rsid w:val="0057579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05D"/>
    <w:rsid w:val="00586154"/>
    <w:rsid w:val="00590C9B"/>
    <w:rsid w:val="0059162D"/>
    <w:rsid w:val="00591869"/>
    <w:rsid w:val="005919AE"/>
    <w:rsid w:val="00591A9E"/>
    <w:rsid w:val="00592722"/>
    <w:rsid w:val="00592C6B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22DF"/>
    <w:rsid w:val="005A3A1C"/>
    <w:rsid w:val="005A46C0"/>
    <w:rsid w:val="005A475C"/>
    <w:rsid w:val="005A4916"/>
    <w:rsid w:val="005A637C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09F"/>
    <w:rsid w:val="005C1A8F"/>
    <w:rsid w:val="005C2BBD"/>
    <w:rsid w:val="005C310E"/>
    <w:rsid w:val="005C4551"/>
    <w:rsid w:val="005C5B03"/>
    <w:rsid w:val="005C7868"/>
    <w:rsid w:val="005D01CB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0360"/>
    <w:rsid w:val="005E1A70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E5FC6"/>
    <w:rsid w:val="005E68CE"/>
    <w:rsid w:val="005F206D"/>
    <w:rsid w:val="005F2A6D"/>
    <w:rsid w:val="005F3DDD"/>
    <w:rsid w:val="005F4965"/>
    <w:rsid w:val="005F4F47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5FF6"/>
    <w:rsid w:val="00606A0D"/>
    <w:rsid w:val="00606AD9"/>
    <w:rsid w:val="0061078E"/>
    <w:rsid w:val="00610EAE"/>
    <w:rsid w:val="006119CB"/>
    <w:rsid w:val="006132ED"/>
    <w:rsid w:val="006133EB"/>
    <w:rsid w:val="00613CD6"/>
    <w:rsid w:val="00616E47"/>
    <w:rsid w:val="0061712E"/>
    <w:rsid w:val="00617AB4"/>
    <w:rsid w:val="00617C0C"/>
    <w:rsid w:val="00620C2B"/>
    <w:rsid w:val="00621C8D"/>
    <w:rsid w:val="00622F5B"/>
    <w:rsid w:val="0062440E"/>
    <w:rsid w:val="006247F6"/>
    <w:rsid w:val="00624965"/>
    <w:rsid w:val="00625458"/>
    <w:rsid w:val="006259D4"/>
    <w:rsid w:val="00626E45"/>
    <w:rsid w:val="00627676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3771B"/>
    <w:rsid w:val="0064046E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1C1F"/>
    <w:rsid w:val="00652158"/>
    <w:rsid w:val="006524D0"/>
    <w:rsid w:val="00652E83"/>
    <w:rsid w:val="006532FE"/>
    <w:rsid w:val="0065372A"/>
    <w:rsid w:val="00653BC1"/>
    <w:rsid w:val="00653DE1"/>
    <w:rsid w:val="00655B1A"/>
    <w:rsid w:val="006574DB"/>
    <w:rsid w:val="00657E67"/>
    <w:rsid w:val="00660A68"/>
    <w:rsid w:val="0066122D"/>
    <w:rsid w:val="00662C02"/>
    <w:rsid w:val="006630B8"/>
    <w:rsid w:val="0066326D"/>
    <w:rsid w:val="00663383"/>
    <w:rsid w:val="0066380D"/>
    <w:rsid w:val="00663D5A"/>
    <w:rsid w:val="00664E3F"/>
    <w:rsid w:val="006669C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AC7"/>
    <w:rsid w:val="006B7DD7"/>
    <w:rsid w:val="006C041B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2BA0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34D1"/>
    <w:rsid w:val="006E51C2"/>
    <w:rsid w:val="006E604C"/>
    <w:rsid w:val="006E6671"/>
    <w:rsid w:val="006E6A41"/>
    <w:rsid w:val="006F0343"/>
    <w:rsid w:val="006F0C5A"/>
    <w:rsid w:val="006F0ED0"/>
    <w:rsid w:val="006F137C"/>
    <w:rsid w:val="006F1761"/>
    <w:rsid w:val="006F1A15"/>
    <w:rsid w:val="006F1A9B"/>
    <w:rsid w:val="006F1FF7"/>
    <w:rsid w:val="006F2175"/>
    <w:rsid w:val="006F23DD"/>
    <w:rsid w:val="006F3204"/>
    <w:rsid w:val="006F456F"/>
    <w:rsid w:val="006F5035"/>
    <w:rsid w:val="006F57EC"/>
    <w:rsid w:val="006F58F3"/>
    <w:rsid w:val="006F6A1B"/>
    <w:rsid w:val="006F7913"/>
    <w:rsid w:val="00700789"/>
    <w:rsid w:val="00700B2D"/>
    <w:rsid w:val="007014CD"/>
    <w:rsid w:val="007017D3"/>
    <w:rsid w:val="00702030"/>
    <w:rsid w:val="0070430F"/>
    <w:rsid w:val="007069C2"/>
    <w:rsid w:val="00707900"/>
    <w:rsid w:val="00710115"/>
    <w:rsid w:val="007104C5"/>
    <w:rsid w:val="00710BA6"/>
    <w:rsid w:val="00710DF7"/>
    <w:rsid w:val="00711418"/>
    <w:rsid w:val="0071216A"/>
    <w:rsid w:val="007124AC"/>
    <w:rsid w:val="00712E42"/>
    <w:rsid w:val="00712E98"/>
    <w:rsid w:val="007141AA"/>
    <w:rsid w:val="00714484"/>
    <w:rsid w:val="0071514D"/>
    <w:rsid w:val="00715F81"/>
    <w:rsid w:val="00716F95"/>
    <w:rsid w:val="00717415"/>
    <w:rsid w:val="00717BD7"/>
    <w:rsid w:val="0072111B"/>
    <w:rsid w:val="007211E6"/>
    <w:rsid w:val="00721B38"/>
    <w:rsid w:val="00722346"/>
    <w:rsid w:val="00723613"/>
    <w:rsid w:val="00723628"/>
    <w:rsid w:val="00723E3E"/>
    <w:rsid w:val="00724AED"/>
    <w:rsid w:val="00724EB5"/>
    <w:rsid w:val="00724F3C"/>
    <w:rsid w:val="0072559C"/>
    <w:rsid w:val="00725717"/>
    <w:rsid w:val="007258CB"/>
    <w:rsid w:val="0072652A"/>
    <w:rsid w:val="00726B3D"/>
    <w:rsid w:val="00727357"/>
    <w:rsid w:val="00727EF7"/>
    <w:rsid w:val="00730A93"/>
    <w:rsid w:val="00733BED"/>
    <w:rsid w:val="00733EB5"/>
    <w:rsid w:val="0073444C"/>
    <w:rsid w:val="007344AE"/>
    <w:rsid w:val="00736277"/>
    <w:rsid w:val="0073694D"/>
    <w:rsid w:val="007378E4"/>
    <w:rsid w:val="00737904"/>
    <w:rsid w:val="00737AC3"/>
    <w:rsid w:val="00737F5A"/>
    <w:rsid w:val="0074016E"/>
    <w:rsid w:val="007405AF"/>
    <w:rsid w:val="00740611"/>
    <w:rsid w:val="007408AB"/>
    <w:rsid w:val="00741E35"/>
    <w:rsid w:val="00742FFF"/>
    <w:rsid w:val="00745988"/>
    <w:rsid w:val="007459FD"/>
    <w:rsid w:val="00746C2A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188"/>
    <w:rsid w:val="00755515"/>
    <w:rsid w:val="0075646C"/>
    <w:rsid w:val="007565F9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BD6"/>
    <w:rsid w:val="00765F52"/>
    <w:rsid w:val="00770D00"/>
    <w:rsid w:val="00770F4C"/>
    <w:rsid w:val="007711DB"/>
    <w:rsid w:val="0077366E"/>
    <w:rsid w:val="0077419E"/>
    <w:rsid w:val="007742E1"/>
    <w:rsid w:val="007747F2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3CD"/>
    <w:rsid w:val="007874C8"/>
    <w:rsid w:val="007902BD"/>
    <w:rsid w:val="00791117"/>
    <w:rsid w:val="007913EE"/>
    <w:rsid w:val="00791C59"/>
    <w:rsid w:val="00792D46"/>
    <w:rsid w:val="00792F8E"/>
    <w:rsid w:val="00794655"/>
    <w:rsid w:val="00795736"/>
    <w:rsid w:val="0079574F"/>
    <w:rsid w:val="00795FFE"/>
    <w:rsid w:val="00796853"/>
    <w:rsid w:val="00797A28"/>
    <w:rsid w:val="007A0705"/>
    <w:rsid w:val="007A1082"/>
    <w:rsid w:val="007A21D4"/>
    <w:rsid w:val="007A298F"/>
    <w:rsid w:val="007A2E99"/>
    <w:rsid w:val="007A3306"/>
    <w:rsid w:val="007A334D"/>
    <w:rsid w:val="007A33E6"/>
    <w:rsid w:val="007A3D4A"/>
    <w:rsid w:val="007A4451"/>
    <w:rsid w:val="007A5AB1"/>
    <w:rsid w:val="007A5E5F"/>
    <w:rsid w:val="007A5F1F"/>
    <w:rsid w:val="007A617D"/>
    <w:rsid w:val="007A62CC"/>
    <w:rsid w:val="007A660E"/>
    <w:rsid w:val="007A710D"/>
    <w:rsid w:val="007A7A4D"/>
    <w:rsid w:val="007A7EB1"/>
    <w:rsid w:val="007B01A5"/>
    <w:rsid w:val="007B0897"/>
    <w:rsid w:val="007B0C9D"/>
    <w:rsid w:val="007B12F7"/>
    <w:rsid w:val="007B26C1"/>
    <w:rsid w:val="007B2ED2"/>
    <w:rsid w:val="007B35EE"/>
    <w:rsid w:val="007B440D"/>
    <w:rsid w:val="007B6285"/>
    <w:rsid w:val="007B75CF"/>
    <w:rsid w:val="007B76F6"/>
    <w:rsid w:val="007C096F"/>
    <w:rsid w:val="007C0B31"/>
    <w:rsid w:val="007C0E6B"/>
    <w:rsid w:val="007C13E3"/>
    <w:rsid w:val="007C1616"/>
    <w:rsid w:val="007C2973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1492"/>
    <w:rsid w:val="007D2126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D79D9"/>
    <w:rsid w:val="007E06BD"/>
    <w:rsid w:val="007E0E34"/>
    <w:rsid w:val="007E16AA"/>
    <w:rsid w:val="007E1E94"/>
    <w:rsid w:val="007E32B3"/>
    <w:rsid w:val="007E405E"/>
    <w:rsid w:val="007E69C9"/>
    <w:rsid w:val="007E6A9C"/>
    <w:rsid w:val="007F09E7"/>
    <w:rsid w:val="007F10BE"/>
    <w:rsid w:val="007F1782"/>
    <w:rsid w:val="007F187D"/>
    <w:rsid w:val="007F2D64"/>
    <w:rsid w:val="007F50BA"/>
    <w:rsid w:val="007F5C29"/>
    <w:rsid w:val="007F6DA8"/>
    <w:rsid w:val="007F76D8"/>
    <w:rsid w:val="007F7D56"/>
    <w:rsid w:val="007F7E28"/>
    <w:rsid w:val="00800AB9"/>
    <w:rsid w:val="008020B0"/>
    <w:rsid w:val="00803523"/>
    <w:rsid w:val="008039E3"/>
    <w:rsid w:val="00804189"/>
    <w:rsid w:val="008046B7"/>
    <w:rsid w:val="00804B1B"/>
    <w:rsid w:val="0080526F"/>
    <w:rsid w:val="008052EF"/>
    <w:rsid w:val="00805760"/>
    <w:rsid w:val="008058EF"/>
    <w:rsid w:val="00805903"/>
    <w:rsid w:val="00805B87"/>
    <w:rsid w:val="0080704E"/>
    <w:rsid w:val="008107C4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1DD6"/>
    <w:rsid w:val="00822521"/>
    <w:rsid w:val="008244BC"/>
    <w:rsid w:val="0082458A"/>
    <w:rsid w:val="00824631"/>
    <w:rsid w:val="00824B1C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3708B"/>
    <w:rsid w:val="00837830"/>
    <w:rsid w:val="00841690"/>
    <w:rsid w:val="008455FC"/>
    <w:rsid w:val="008456F5"/>
    <w:rsid w:val="00845B84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807"/>
    <w:rsid w:val="00856F72"/>
    <w:rsid w:val="00857DAC"/>
    <w:rsid w:val="00860543"/>
    <w:rsid w:val="00860C11"/>
    <w:rsid w:val="00860E54"/>
    <w:rsid w:val="0086105A"/>
    <w:rsid w:val="00861C8E"/>
    <w:rsid w:val="0086330D"/>
    <w:rsid w:val="0086393A"/>
    <w:rsid w:val="00863B3F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77584"/>
    <w:rsid w:val="00877B52"/>
    <w:rsid w:val="008805B3"/>
    <w:rsid w:val="008815FA"/>
    <w:rsid w:val="00881DF4"/>
    <w:rsid w:val="00882343"/>
    <w:rsid w:val="008828C1"/>
    <w:rsid w:val="00883E28"/>
    <w:rsid w:val="00884107"/>
    <w:rsid w:val="008841BC"/>
    <w:rsid w:val="0088454E"/>
    <w:rsid w:val="0088475F"/>
    <w:rsid w:val="008850FF"/>
    <w:rsid w:val="00885A5F"/>
    <w:rsid w:val="0088619A"/>
    <w:rsid w:val="0088619F"/>
    <w:rsid w:val="008861A5"/>
    <w:rsid w:val="008864A3"/>
    <w:rsid w:val="00886DFA"/>
    <w:rsid w:val="008870B3"/>
    <w:rsid w:val="00890C8D"/>
    <w:rsid w:val="008910E5"/>
    <w:rsid w:val="008911A0"/>
    <w:rsid w:val="00891927"/>
    <w:rsid w:val="00891E3D"/>
    <w:rsid w:val="0089331C"/>
    <w:rsid w:val="00893A86"/>
    <w:rsid w:val="00893B60"/>
    <w:rsid w:val="008946EA"/>
    <w:rsid w:val="00894D23"/>
    <w:rsid w:val="00896088"/>
    <w:rsid w:val="00896B49"/>
    <w:rsid w:val="008A017C"/>
    <w:rsid w:val="008A01F2"/>
    <w:rsid w:val="008A1451"/>
    <w:rsid w:val="008A20EC"/>
    <w:rsid w:val="008A256B"/>
    <w:rsid w:val="008A2670"/>
    <w:rsid w:val="008A36E4"/>
    <w:rsid w:val="008A3ED3"/>
    <w:rsid w:val="008A3FA2"/>
    <w:rsid w:val="008A492D"/>
    <w:rsid w:val="008A4A25"/>
    <w:rsid w:val="008A4C17"/>
    <w:rsid w:val="008A4D80"/>
    <w:rsid w:val="008A766D"/>
    <w:rsid w:val="008B06CF"/>
    <w:rsid w:val="008B2B8D"/>
    <w:rsid w:val="008B2FD5"/>
    <w:rsid w:val="008B3032"/>
    <w:rsid w:val="008B3042"/>
    <w:rsid w:val="008B4793"/>
    <w:rsid w:val="008B4C75"/>
    <w:rsid w:val="008B5099"/>
    <w:rsid w:val="008B54D9"/>
    <w:rsid w:val="008B6130"/>
    <w:rsid w:val="008B6326"/>
    <w:rsid w:val="008B708E"/>
    <w:rsid w:val="008B7753"/>
    <w:rsid w:val="008C060A"/>
    <w:rsid w:val="008C0877"/>
    <w:rsid w:val="008C0A78"/>
    <w:rsid w:val="008C0CD1"/>
    <w:rsid w:val="008C0EFF"/>
    <w:rsid w:val="008C102A"/>
    <w:rsid w:val="008C18BB"/>
    <w:rsid w:val="008C2770"/>
    <w:rsid w:val="008C33F6"/>
    <w:rsid w:val="008C383A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078"/>
    <w:rsid w:val="008D5735"/>
    <w:rsid w:val="008D5B58"/>
    <w:rsid w:val="008D6745"/>
    <w:rsid w:val="008D7212"/>
    <w:rsid w:val="008D76BD"/>
    <w:rsid w:val="008D7C10"/>
    <w:rsid w:val="008E09F9"/>
    <w:rsid w:val="008E0B3E"/>
    <w:rsid w:val="008E17E7"/>
    <w:rsid w:val="008E28DA"/>
    <w:rsid w:val="008E315B"/>
    <w:rsid w:val="008E3889"/>
    <w:rsid w:val="008E55A2"/>
    <w:rsid w:val="008E56B7"/>
    <w:rsid w:val="008E5BA1"/>
    <w:rsid w:val="008E5D34"/>
    <w:rsid w:val="008E6612"/>
    <w:rsid w:val="008E78A9"/>
    <w:rsid w:val="008E7B52"/>
    <w:rsid w:val="008F03F7"/>
    <w:rsid w:val="008F267C"/>
    <w:rsid w:val="008F283B"/>
    <w:rsid w:val="008F3EB8"/>
    <w:rsid w:val="008F4487"/>
    <w:rsid w:val="008F47FB"/>
    <w:rsid w:val="008F5D41"/>
    <w:rsid w:val="008F613B"/>
    <w:rsid w:val="008F6FCF"/>
    <w:rsid w:val="00900489"/>
    <w:rsid w:val="00901436"/>
    <w:rsid w:val="00901849"/>
    <w:rsid w:val="009018E9"/>
    <w:rsid w:val="00901B47"/>
    <w:rsid w:val="00902669"/>
    <w:rsid w:val="00906BB1"/>
    <w:rsid w:val="00910C4C"/>
    <w:rsid w:val="00910D48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3D41"/>
    <w:rsid w:val="00924513"/>
    <w:rsid w:val="00924A29"/>
    <w:rsid w:val="00925305"/>
    <w:rsid w:val="00926548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5AB1"/>
    <w:rsid w:val="00936A46"/>
    <w:rsid w:val="00936C7A"/>
    <w:rsid w:val="00936C89"/>
    <w:rsid w:val="00937B58"/>
    <w:rsid w:val="00937F6D"/>
    <w:rsid w:val="009408D9"/>
    <w:rsid w:val="00940C1F"/>
    <w:rsid w:val="00941A96"/>
    <w:rsid w:val="00941D6D"/>
    <w:rsid w:val="00942EB7"/>
    <w:rsid w:val="00942FA2"/>
    <w:rsid w:val="00943C58"/>
    <w:rsid w:val="00943DFB"/>
    <w:rsid w:val="0094544F"/>
    <w:rsid w:val="00945E4C"/>
    <w:rsid w:val="009466C5"/>
    <w:rsid w:val="009509E8"/>
    <w:rsid w:val="00951027"/>
    <w:rsid w:val="00952776"/>
    <w:rsid w:val="00952AD9"/>
    <w:rsid w:val="00953D4C"/>
    <w:rsid w:val="00954094"/>
    <w:rsid w:val="00954321"/>
    <w:rsid w:val="00955637"/>
    <w:rsid w:val="00955664"/>
    <w:rsid w:val="0095582E"/>
    <w:rsid w:val="00956DD3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417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58DC"/>
    <w:rsid w:val="00976191"/>
    <w:rsid w:val="0097659F"/>
    <w:rsid w:val="00976942"/>
    <w:rsid w:val="0097695B"/>
    <w:rsid w:val="009769CD"/>
    <w:rsid w:val="009800C3"/>
    <w:rsid w:val="00980AA8"/>
    <w:rsid w:val="00980C89"/>
    <w:rsid w:val="00981092"/>
    <w:rsid w:val="00981D64"/>
    <w:rsid w:val="00982B9C"/>
    <w:rsid w:val="00982CD9"/>
    <w:rsid w:val="00982E66"/>
    <w:rsid w:val="009833A0"/>
    <w:rsid w:val="009836B6"/>
    <w:rsid w:val="0098384B"/>
    <w:rsid w:val="00984E07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1AB5"/>
    <w:rsid w:val="009A21FA"/>
    <w:rsid w:val="009A2511"/>
    <w:rsid w:val="009A4152"/>
    <w:rsid w:val="009A4A72"/>
    <w:rsid w:val="009A63FE"/>
    <w:rsid w:val="009A6C2C"/>
    <w:rsid w:val="009A7E62"/>
    <w:rsid w:val="009B01FA"/>
    <w:rsid w:val="009B105B"/>
    <w:rsid w:val="009B17F1"/>
    <w:rsid w:val="009B187D"/>
    <w:rsid w:val="009B197A"/>
    <w:rsid w:val="009B276F"/>
    <w:rsid w:val="009B2AF6"/>
    <w:rsid w:val="009B45A4"/>
    <w:rsid w:val="009B497C"/>
    <w:rsid w:val="009B4C28"/>
    <w:rsid w:val="009B4E6A"/>
    <w:rsid w:val="009B50B4"/>
    <w:rsid w:val="009B57C4"/>
    <w:rsid w:val="009B5E7F"/>
    <w:rsid w:val="009B5EB1"/>
    <w:rsid w:val="009B6123"/>
    <w:rsid w:val="009B6542"/>
    <w:rsid w:val="009B6A49"/>
    <w:rsid w:val="009B6C45"/>
    <w:rsid w:val="009B6C82"/>
    <w:rsid w:val="009B7C80"/>
    <w:rsid w:val="009C185B"/>
    <w:rsid w:val="009C1A6F"/>
    <w:rsid w:val="009C29AA"/>
    <w:rsid w:val="009C43B7"/>
    <w:rsid w:val="009C650B"/>
    <w:rsid w:val="009C7BF4"/>
    <w:rsid w:val="009D056D"/>
    <w:rsid w:val="009D0792"/>
    <w:rsid w:val="009D0A39"/>
    <w:rsid w:val="009D1AAF"/>
    <w:rsid w:val="009D379C"/>
    <w:rsid w:val="009D3C21"/>
    <w:rsid w:val="009D3E74"/>
    <w:rsid w:val="009D45F3"/>
    <w:rsid w:val="009D4E43"/>
    <w:rsid w:val="009D5355"/>
    <w:rsid w:val="009D6BE9"/>
    <w:rsid w:val="009D7CCB"/>
    <w:rsid w:val="009E01C2"/>
    <w:rsid w:val="009E0E45"/>
    <w:rsid w:val="009E1A16"/>
    <w:rsid w:val="009E236E"/>
    <w:rsid w:val="009E294A"/>
    <w:rsid w:val="009E2B37"/>
    <w:rsid w:val="009E3371"/>
    <w:rsid w:val="009E406F"/>
    <w:rsid w:val="009E4452"/>
    <w:rsid w:val="009E44CE"/>
    <w:rsid w:val="009E4609"/>
    <w:rsid w:val="009E4F7E"/>
    <w:rsid w:val="009E5222"/>
    <w:rsid w:val="009E5332"/>
    <w:rsid w:val="009E6CA1"/>
    <w:rsid w:val="009E717A"/>
    <w:rsid w:val="009E78F1"/>
    <w:rsid w:val="009E7F0C"/>
    <w:rsid w:val="009F2407"/>
    <w:rsid w:val="009F2AE3"/>
    <w:rsid w:val="009F2DE3"/>
    <w:rsid w:val="009F4349"/>
    <w:rsid w:val="009F44F3"/>
    <w:rsid w:val="009F4B0E"/>
    <w:rsid w:val="009F4B99"/>
    <w:rsid w:val="009F573C"/>
    <w:rsid w:val="009F5C48"/>
    <w:rsid w:val="009F64FF"/>
    <w:rsid w:val="009F6566"/>
    <w:rsid w:val="00A00D23"/>
    <w:rsid w:val="00A01338"/>
    <w:rsid w:val="00A01BE7"/>
    <w:rsid w:val="00A02540"/>
    <w:rsid w:val="00A03EAE"/>
    <w:rsid w:val="00A0591F"/>
    <w:rsid w:val="00A059B0"/>
    <w:rsid w:val="00A05C30"/>
    <w:rsid w:val="00A05E69"/>
    <w:rsid w:val="00A063D1"/>
    <w:rsid w:val="00A07F88"/>
    <w:rsid w:val="00A1004C"/>
    <w:rsid w:val="00A10444"/>
    <w:rsid w:val="00A12069"/>
    <w:rsid w:val="00A122B8"/>
    <w:rsid w:val="00A1387A"/>
    <w:rsid w:val="00A1398B"/>
    <w:rsid w:val="00A13EA0"/>
    <w:rsid w:val="00A16324"/>
    <w:rsid w:val="00A16994"/>
    <w:rsid w:val="00A172AC"/>
    <w:rsid w:val="00A175A6"/>
    <w:rsid w:val="00A17BB8"/>
    <w:rsid w:val="00A2044C"/>
    <w:rsid w:val="00A20C3B"/>
    <w:rsid w:val="00A20D23"/>
    <w:rsid w:val="00A2183A"/>
    <w:rsid w:val="00A218FE"/>
    <w:rsid w:val="00A21FF9"/>
    <w:rsid w:val="00A23319"/>
    <w:rsid w:val="00A2359C"/>
    <w:rsid w:val="00A2386B"/>
    <w:rsid w:val="00A25255"/>
    <w:rsid w:val="00A256CF"/>
    <w:rsid w:val="00A25AE4"/>
    <w:rsid w:val="00A25FC8"/>
    <w:rsid w:val="00A276AA"/>
    <w:rsid w:val="00A3041D"/>
    <w:rsid w:val="00A3051A"/>
    <w:rsid w:val="00A30848"/>
    <w:rsid w:val="00A30FAE"/>
    <w:rsid w:val="00A31CF0"/>
    <w:rsid w:val="00A33AAE"/>
    <w:rsid w:val="00A346A1"/>
    <w:rsid w:val="00A34B77"/>
    <w:rsid w:val="00A354C6"/>
    <w:rsid w:val="00A36628"/>
    <w:rsid w:val="00A36EF3"/>
    <w:rsid w:val="00A377EF"/>
    <w:rsid w:val="00A4079C"/>
    <w:rsid w:val="00A419FD"/>
    <w:rsid w:val="00A41C50"/>
    <w:rsid w:val="00A4506A"/>
    <w:rsid w:val="00A46988"/>
    <w:rsid w:val="00A46FD5"/>
    <w:rsid w:val="00A47C68"/>
    <w:rsid w:val="00A51813"/>
    <w:rsid w:val="00A52518"/>
    <w:rsid w:val="00A53096"/>
    <w:rsid w:val="00A5321F"/>
    <w:rsid w:val="00A53E8E"/>
    <w:rsid w:val="00A542C4"/>
    <w:rsid w:val="00A54495"/>
    <w:rsid w:val="00A54D78"/>
    <w:rsid w:val="00A571AB"/>
    <w:rsid w:val="00A6012E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7680B"/>
    <w:rsid w:val="00A80119"/>
    <w:rsid w:val="00A81DD9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39A"/>
    <w:rsid w:val="00A91407"/>
    <w:rsid w:val="00A917B5"/>
    <w:rsid w:val="00A92F18"/>
    <w:rsid w:val="00A932C9"/>
    <w:rsid w:val="00A93854"/>
    <w:rsid w:val="00A93CA4"/>
    <w:rsid w:val="00A94069"/>
    <w:rsid w:val="00A956DA"/>
    <w:rsid w:val="00A95B61"/>
    <w:rsid w:val="00A95BC7"/>
    <w:rsid w:val="00A960D2"/>
    <w:rsid w:val="00A96573"/>
    <w:rsid w:val="00AA04A4"/>
    <w:rsid w:val="00AA0B89"/>
    <w:rsid w:val="00AA121F"/>
    <w:rsid w:val="00AA21BF"/>
    <w:rsid w:val="00AA23F5"/>
    <w:rsid w:val="00AA2610"/>
    <w:rsid w:val="00AA2902"/>
    <w:rsid w:val="00AA291B"/>
    <w:rsid w:val="00AA2B2F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B6E4B"/>
    <w:rsid w:val="00AB6F0B"/>
    <w:rsid w:val="00AC0694"/>
    <w:rsid w:val="00AC0EB1"/>
    <w:rsid w:val="00AC12E5"/>
    <w:rsid w:val="00AC1326"/>
    <w:rsid w:val="00AC1632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039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CAD"/>
    <w:rsid w:val="00AD5D3D"/>
    <w:rsid w:val="00AD64B9"/>
    <w:rsid w:val="00AD6D30"/>
    <w:rsid w:val="00AD6EF8"/>
    <w:rsid w:val="00AD7229"/>
    <w:rsid w:val="00AD7C92"/>
    <w:rsid w:val="00AE011C"/>
    <w:rsid w:val="00AE0377"/>
    <w:rsid w:val="00AE0D0B"/>
    <w:rsid w:val="00AE1406"/>
    <w:rsid w:val="00AE1A2F"/>
    <w:rsid w:val="00AE1C1A"/>
    <w:rsid w:val="00AE1DD5"/>
    <w:rsid w:val="00AE1DDD"/>
    <w:rsid w:val="00AE25FD"/>
    <w:rsid w:val="00AE2781"/>
    <w:rsid w:val="00AE31B7"/>
    <w:rsid w:val="00AE3F13"/>
    <w:rsid w:val="00AE4B8A"/>
    <w:rsid w:val="00AE4CF9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389"/>
    <w:rsid w:val="00B03681"/>
    <w:rsid w:val="00B04E7C"/>
    <w:rsid w:val="00B07137"/>
    <w:rsid w:val="00B07D0A"/>
    <w:rsid w:val="00B07E6E"/>
    <w:rsid w:val="00B07FC6"/>
    <w:rsid w:val="00B11C47"/>
    <w:rsid w:val="00B11D95"/>
    <w:rsid w:val="00B121D8"/>
    <w:rsid w:val="00B12CD5"/>
    <w:rsid w:val="00B14DF6"/>
    <w:rsid w:val="00B14E1F"/>
    <w:rsid w:val="00B14F5B"/>
    <w:rsid w:val="00B15A35"/>
    <w:rsid w:val="00B15CCB"/>
    <w:rsid w:val="00B160FD"/>
    <w:rsid w:val="00B16F49"/>
    <w:rsid w:val="00B17430"/>
    <w:rsid w:val="00B21AC7"/>
    <w:rsid w:val="00B21F6A"/>
    <w:rsid w:val="00B225A9"/>
    <w:rsid w:val="00B24494"/>
    <w:rsid w:val="00B258B1"/>
    <w:rsid w:val="00B2603B"/>
    <w:rsid w:val="00B2683C"/>
    <w:rsid w:val="00B26F30"/>
    <w:rsid w:val="00B31841"/>
    <w:rsid w:val="00B31AEA"/>
    <w:rsid w:val="00B32E80"/>
    <w:rsid w:val="00B33F49"/>
    <w:rsid w:val="00B34014"/>
    <w:rsid w:val="00B34316"/>
    <w:rsid w:val="00B34EE0"/>
    <w:rsid w:val="00B37081"/>
    <w:rsid w:val="00B37113"/>
    <w:rsid w:val="00B3723D"/>
    <w:rsid w:val="00B375E7"/>
    <w:rsid w:val="00B378F5"/>
    <w:rsid w:val="00B41397"/>
    <w:rsid w:val="00B4183E"/>
    <w:rsid w:val="00B42153"/>
    <w:rsid w:val="00B42409"/>
    <w:rsid w:val="00B4245F"/>
    <w:rsid w:val="00B4637E"/>
    <w:rsid w:val="00B46587"/>
    <w:rsid w:val="00B473DB"/>
    <w:rsid w:val="00B47AB9"/>
    <w:rsid w:val="00B47D4B"/>
    <w:rsid w:val="00B5024C"/>
    <w:rsid w:val="00B50DAC"/>
    <w:rsid w:val="00B5130B"/>
    <w:rsid w:val="00B51EBE"/>
    <w:rsid w:val="00B51F52"/>
    <w:rsid w:val="00B520ED"/>
    <w:rsid w:val="00B5256B"/>
    <w:rsid w:val="00B532FE"/>
    <w:rsid w:val="00B540E6"/>
    <w:rsid w:val="00B54374"/>
    <w:rsid w:val="00B5532D"/>
    <w:rsid w:val="00B553C2"/>
    <w:rsid w:val="00B558E8"/>
    <w:rsid w:val="00B57D96"/>
    <w:rsid w:val="00B57F7D"/>
    <w:rsid w:val="00B61182"/>
    <w:rsid w:val="00B622C7"/>
    <w:rsid w:val="00B64266"/>
    <w:rsid w:val="00B644D3"/>
    <w:rsid w:val="00B65F84"/>
    <w:rsid w:val="00B66884"/>
    <w:rsid w:val="00B67760"/>
    <w:rsid w:val="00B67869"/>
    <w:rsid w:val="00B70D0A"/>
    <w:rsid w:val="00B70FFF"/>
    <w:rsid w:val="00B71E3C"/>
    <w:rsid w:val="00B727D2"/>
    <w:rsid w:val="00B72CB1"/>
    <w:rsid w:val="00B72F86"/>
    <w:rsid w:val="00B7439B"/>
    <w:rsid w:val="00B75209"/>
    <w:rsid w:val="00B76015"/>
    <w:rsid w:val="00B7614E"/>
    <w:rsid w:val="00B763AB"/>
    <w:rsid w:val="00B76D64"/>
    <w:rsid w:val="00B771A2"/>
    <w:rsid w:val="00B77543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3E63"/>
    <w:rsid w:val="00B941B7"/>
    <w:rsid w:val="00B944E4"/>
    <w:rsid w:val="00B94D82"/>
    <w:rsid w:val="00B9576B"/>
    <w:rsid w:val="00B972C9"/>
    <w:rsid w:val="00B975DC"/>
    <w:rsid w:val="00B97CB4"/>
    <w:rsid w:val="00B97E37"/>
    <w:rsid w:val="00B97E48"/>
    <w:rsid w:val="00BA0109"/>
    <w:rsid w:val="00BA07BB"/>
    <w:rsid w:val="00BA14EC"/>
    <w:rsid w:val="00BA1F37"/>
    <w:rsid w:val="00BA25C7"/>
    <w:rsid w:val="00BA2EC4"/>
    <w:rsid w:val="00BA3EE7"/>
    <w:rsid w:val="00BA4142"/>
    <w:rsid w:val="00BA41F8"/>
    <w:rsid w:val="00BA52FB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4F5C"/>
    <w:rsid w:val="00BB52E0"/>
    <w:rsid w:val="00BB5C08"/>
    <w:rsid w:val="00BB5C89"/>
    <w:rsid w:val="00BB7313"/>
    <w:rsid w:val="00BB7EEF"/>
    <w:rsid w:val="00BC1177"/>
    <w:rsid w:val="00BC23BF"/>
    <w:rsid w:val="00BC29A0"/>
    <w:rsid w:val="00BC2E2F"/>
    <w:rsid w:val="00BC333F"/>
    <w:rsid w:val="00BC3F65"/>
    <w:rsid w:val="00BC437B"/>
    <w:rsid w:val="00BC4A5F"/>
    <w:rsid w:val="00BC5696"/>
    <w:rsid w:val="00BC56ED"/>
    <w:rsid w:val="00BC60B3"/>
    <w:rsid w:val="00BC7645"/>
    <w:rsid w:val="00BC7A3B"/>
    <w:rsid w:val="00BC7D7E"/>
    <w:rsid w:val="00BC7E5D"/>
    <w:rsid w:val="00BD02F8"/>
    <w:rsid w:val="00BD0AA7"/>
    <w:rsid w:val="00BD1AC4"/>
    <w:rsid w:val="00BD1EA9"/>
    <w:rsid w:val="00BD2076"/>
    <w:rsid w:val="00BD26A1"/>
    <w:rsid w:val="00BD506C"/>
    <w:rsid w:val="00BD53AD"/>
    <w:rsid w:val="00BD54AC"/>
    <w:rsid w:val="00BD5C9D"/>
    <w:rsid w:val="00BD5DC9"/>
    <w:rsid w:val="00BD6605"/>
    <w:rsid w:val="00BD7E81"/>
    <w:rsid w:val="00BE0F70"/>
    <w:rsid w:val="00BE1B88"/>
    <w:rsid w:val="00BE27A7"/>
    <w:rsid w:val="00BE2A91"/>
    <w:rsid w:val="00BE2B5A"/>
    <w:rsid w:val="00BE2F2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200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92F"/>
    <w:rsid w:val="00C03B18"/>
    <w:rsid w:val="00C04E6B"/>
    <w:rsid w:val="00C0530B"/>
    <w:rsid w:val="00C054D6"/>
    <w:rsid w:val="00C066BD"/>
    <w:rsid w:val="00C06793"/>
    <w:rsid w:val="00C06957"/>
    <w:rsid w:val="00C06F32"/>
    <w:rsid w:val="00C07946"/>
    <w:rsid w:val="00C07A27"/>
    <w:rsid w:val="00C07C07"/>
    <w:rsid w:val="00C07CB3"/>
    <w:rsid w:val="00C10682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1603E"/>
    <w:rsid w:val="00C16A43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A24"/>
    <w:rsid w:val="00C32B49"/>
    <w:rsid w:val="00C332DD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48C"/>
    <w:rsid w:val="00C416E1"/>
    <w:rsid w:val="00C420A0"/>
    <w:rsid w:val="00C43CB5"/>
    <w:rsid w:val="00C460E9"/>
    <w:rsid w:val="00C50CDF"/>
    <w:rsid w:val="00C5175E"/>
    <w:rsid w:val="00C51E0B"/>
    <w:rsid w:val="00C53246"/>
    <w:rsid w:val="00C53B73"/>
    <w:rsid w:val="00C53E8A"/>
    <w:rsid w:val="00C5445D"/>
    <w:rsid w:val="00C5477D"/>
    <w:rsid w:val="00C54E5B"/>
    <w:rsid w:val="00C55018"/>
    <w:rsid w:val="00C5598E"/>
    <w:rsid w:val="00C56340"/>
    <w:rsid w:val="00C5710B"/>
    <w:rsid w:val="00C571E6"/>
    <w:rsid w:val="00C5772A"/>
    <w:rsid w:val="00C5777A"/>
    <w:rsid w:val="00C6152C"/>
    <w:rsid w:val="00C61868"/>
    <w:rsid w:val="00C6250E"/>
    <w:rsid w:val="00C63171"/>
    <w:rsid w:val="00C631CF"/>
    <w:rsid w:val="00C641B8"/>
    <w:rsid w:val="00C6456F"/>
    <w:rsid w:val="00C65969"/>
    <w:rsid w:val="00C67EA1"/>
    <w:rsid w:val="00C70528"/>
    <w:rsid w:val="00C70C26"/>
    <w:rsid w:val="00C720DA"/>
    <w:rsid w:val="00C721A6"/>
    <w:rsid w:val="00C7305E"/>
    <w:rsid w:val="00C7382C"/>
    <w:rsid w:val="00C74142"/>
    <w:rsid w:val="00C741DC"/>
    <w:rsid w:val="00C7455A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1BD2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1F8E"/>
    <w:rsid w:val="00CA2BA8"/>
    <w:rsid w:val="00CA38C1"/>
    <w:rsid w:val="00CA593F"/>
    <w:rsid w:val="00CA5C8F"/>
    <w:rsid w:val="00CA5E9C"/>
    <w:rsid w:val="00CA7337"/>
    <w:rsid w:val="00CA756B"/>
    <w:rsid w:val="00CA7763"/>
    <w:rsid w:val="00CB0EF8"/>
    <w:rsid w:val="00CB1106"/>
    <w:rsid w:val="00CB1531"/>
    <w:rsid w:val="00CB1829"/>
    <w:rsid w:val="00CB2647"/>
    <w:rsid w:val="00CB2648"/>
    <w:rsid w:val="00CB28D6"/>
    <w:rsid w:val="00CB345C"/>
    <w:rsid w:val="00CB4976"/>
    <w:rsid w:val="00CB57A4"/>
    <w:rsid w:val="00CB5BF9"/>
    <w:rsid w:val="00CB60F5"/>
    <w:rsid w:val="00CB6164"/>
    <w:rsid w:val="00CB621F"/>
    <w:rsid w:val="00CB7702"/>
    <w:rsid w:val="00CB78C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15F"/>
    <w:rsid w:val="00CE27EE"/>
    <w:rsid w:val="00CE296B"/>
    <w:rsid w:val="00CE2D43"/>
    <w:rsid w:val="00CE3FBA"/>
    <w:rsid w:val="00CE4D4D"/>
    <w:rsid w:val="00CE56E7"/>
    <w:rsid w:val="00CE577B"/>
    <w:rsid w:val="00CE5FD2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3F30"/>
    <w:rsid w:val="00CF4066"/>
    <w:rsid w:val="00CF48D4"/>
    <w:rsid w:val="00CF52CA"/>
    <w:rsid w:val="00CF5703"/>
    <w:rsid w:val="00CF5F25"/>
    <w:rsid w:val="00CF63BA"/>
    <w:rsid w:val="00CF7B78"/>
    <w:rsid w:val="00CF7EC5"/>
    <w:rsid w:val="00D00906"/>
    <w:rsid w:val="00D00A1C"/>
    <w:rsid w:val="00D00F8C"/>
    <w:rsid w:val="00D01ABA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0593"/>
    <w:rsid w:val="00D128EE"/>
    <w:rsid w:val="00D1481F"/>
    <w:rsid w:val="00D16076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3F90"/>
    <w:rsid w:val="00D24346"/>
    <w:rsid w:val="00D24357"/>
    <w:rsid w:val="00D25C1F"/>
    <w:rsid w:val="00D262CE"/>
    <w:rsid w:val="00D2685C"/>
    <w:rsid w:val="00D26E25"/>
    <w:rsid w:val="00D276DB"/>
    <w:rsid w:val="00D30C4D"/>
    <w:rsid w:val="00D30EDA"/>
    <w:rsid w:val="00D31F5C"/>
    <w:rsid w:val="00D32167"/>
    <w:rsid w:val="00D32E09"/>
    <w:rsid w:val="00D32F6C"/>
    <w:rsid w:val="00D3383B"/>
    <w:rsid w:val="00D3437C"/>
    <w:rsid w:val="00D348D6"/>
    <w:rsid w:val="00D34F6B"/>
    <w:rsid w:val="00D35113"/>
    <w:rsid w:val="00D3574A"/>
    <w:rsid w:val="00D357D0"/>
    <w:rsid w:val="00D35904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187D"/>
    <w:rsid w:val="00D42A18"/>
    <w:rsid w:val="00D44162"/>
    <w:rsid w:val="00D45A37"/>
    <w:rsid w:val="00D46F1E"/>
    <w:rsid w:val="00D47243"/>
    <w:rsid w:val="00D47822"/>
    <w:rsid w:val="00D47E0F"/>
    <w:rsid w:val="00D501F8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1FB"/>
    <w:rsid w:val="00D606DA"/>
    <w:rsid w:val="00D60D9E"/>
    <w:rsid w:val="00D60F9D"/>
    <w:rsid w:val="00D641B1"/>
    <w:rsid w:val="00D642FA"/>
    <w:rsid w:val="00D64DBA"/>
    <w:rsid w:val="00D655CE"/>
    <w:rsid w:val="00D66E80"/>
    <w:rsid w:val="00D67E49"/>
    <w:rsid w:val="00D70B7F"/>
    <w:rsid w:val="00D70D4A"/>
    <w:rsid w:val="00D711C8"/>
    <w:rsid w:val="00D716A8"/>
    <w:rsid w:val="00D731A4"/>
    <w:rsid w:val="00D746F4"/>
    <w:rsid w:val="00D7488A"/>
    <w:rsid w:val="00D75D39"/>
    <w:rsid w:val="00D7634B"/>
    <w:rsid w:val="00D76F1C"/>
    <w:rsid w:val="00D77212"/>
    <w:rsid w:val="00D7773F"/>
    <w:rsid w:val="00D77AF7"/>
    <w:rsid w:val="00D8052F"/>
    <w:rsid w:val="00D8120A"/>
    <w:rsid w:val="00D819BC"/>
    <w:rsid w:val="00D82864"/>
    <w:rsid w:val="00D84924"/>
    <w:rsid w:val="00D85B4E"/>
    <w:rsid w:val="00D85EED"/>
    <w:rsid w:val="00D86E0D"/>
    <w:rsid w:val="00D87331"/>
    <w:rsid w:val="00D90371"/>
    <w:rsid w:val="00D91552"/>
    <w:rsid w:val="00D915A6"/>
    <w:rsid w:val="00D9163C"/>
    <w:rsid w:val="00D91738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3886"/>
    <w:rsid w:val="00DA56CB"/>
    <w:rsid w:val="00DA585D"/>
    <w:rsid w:val="00DA61B7"/>
    <w:rsid w:val="00DA6B1D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0A67"/>
    <w:rsid w:val="00DC0E7C"/>
    <w:rsid w:val="00DC11BF"/>
    <w:rsid w:val="00DC1A67"/>
    <w:rsid w:val="00DC1BF0"/>
    <w:rsid w:val="00DC1CC6"/>
    <w:rsid w:val="00DC2047"/>
    <w:rsid w:val="00DC20FE"/>
    <w:rsid w:val="00DC2B7C"/>
    <w:rsid w:val="00DC3E9F"/>
    <w:rsid w:val="00DC4135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786"/>
    <w:rsid w:val="00DE0E72"/>
    <w:rsid w:val="00DE2D2D"/>
    <w:rsid w:val="00DE2F6F"/>
    <w:rsid w:val="00DE43D3"/>
    <w:rsid w:val="00DE5002"/>
    <w:rsid w:val="00DE51AF"/>
    <w:rsid w:val="00DE53F7"/>
    <w:rsid w:val="00DE6371"/>
    <w:rsid w:val="00DE7384"/>
    <w:rsid w:val="00DE763D"/>
    <w:rsid w:val="00DE790D"/>
    <w:rsid w:val="00DF0FA8"/>
    <w:rsid w:val="00DF11B9"/>
    <w:rsid w:val="00DF174D"/>
    <w:rsid w:val="00DF19E4"/>
    <w:rsid w:val="00DF1ABC"/>
    <w:rsid w:val="00DF238A"/>
    <w:rsid w:val="00DF2A56"/>
    <w:rsid w:val="00DF2A7B"/>
    <w:rsid w:val="00DF2D9F"/>
    <w:rsid w:val="00DF3F8F"/>
    <w:rsid w:val="00DF48F9"/>
    <w:rsid w:val="00DF568C"/>
    <w:rsid w:val="00DF6030"/>
    <w:rsid w:val="00E00AF7"/>
    <w:rsid w:val="00E017DD"/>
    <w:rsid w:val="00E01CC3"/>
    <w:rsid w:val="00E023FB"/>
    <w:rsid w:val="00E026D5"/>
    <w:rsid w:val="00E0280B"/>
    <w:rsid w:val="00E03CFA"/>
    <w:rsid w:val="00E042CF"/>
    <w:rsid w:val="00E044F1"/>
    <w:rsid w:val="00E05F37"/>
    <w:rsid w:val="00E06389"/>
    <w:rsid w:val="00E071EA"/>
    <w:rsid w:val="00E07C1F"/>
    <w:rsid w:val="00E106CD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3071"/>
    <w:rsid w:val="00E241AD"/>
    <w:rsid w:val="00E24771"/>
    <w:rsid w:val="00E24777"/>
    <w:rsid w:val="00E25A42"/>
    <w:rsid w:val="00E26242"/>
    <w:rsid w:val="00E2692C"/>
    <w:rsid w:val="00E339E5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15AB"/>
    <w:rsid w:val="00E42AD1"/>
    <w:rsid w:val="00E43F6E"/>
    <w:rsid w:val="00E45ACE"/>
    <w:rsid w:val="00E50C33"/>
    <w:rsid w:val="00E50EC3"/>
    <w:rsid w:val="00E52112"/>
    <w:rsid w:val="00E52665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150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3123"/>
    <w:rsid w:val="00E74076"/>
    <w:rsid w:val="00E74208"/>
    <w:rsid w:val="00E74437"/>
    <w:rsid w:val="00E74D4D"/>
    <w:rsid w:val="00E75A19"/>
    <w:rsid w:val="00E75C08"/>
    <w:rsid w:val="00E76DB0"/>
    <w:rsid w:val="00E8004D"/>
    <w:rsid w:val="00E807A2"/>
    <w:rsid w:val="00E80926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9DF"/>
    <w:rsid w:val="00E95B12"/>
    <w:rsid w:val="00E95FD7"/>
    <w:rsid w:val="00E96548"/>
    <w:rsid w:val="00E970A1"/>
    <w:rsid w:val="00E97BEF"/>
    <w:rsid w:val="00EA062D"/>
    <w:rsid w:val="00EA1325"/>
    <w:rsid w:val="00EA1944"/>
    <w:rsid w:val="00EA20CF"/>
    <w:rsid w:val="00EA3A6B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8"/>
    <w:rsid w:val="00EB462B"/>
    <w:rsid w:val="00EB47D8"/>
    <w:rsid w:val="00EB4EDD"/>
    <w:rsid w:val="00EB4FB5"/>
    <w:rsid w:val="00EB6D49"/>
    <w:rsid w:val="00EB7106"/>
    <w:rsid w:val="00EC0A0F"/>
    <w:rsid w:val="00EC1233"/>
    <w:rsid w:val="00EC293A"/>
    <w:rsid w:val="00EC2A9D"/>
    <w:rsid w:val="00EC3158"/>
    <w:rsid w:val="00EC327E"/>
    <w:rsid w:val="00EC34C1"/>
    <w:rsid w:val="00EC36E4"/>
    <w:rsid w:val="00EC5010"/>
    <w:rsid w:val="00EC50B1"/>
    <w:rsid w:val="00EC5C1C"/>
    <w:rsid w:val="00EC6B06"/>
    <w:rsid w:val="00EC6CD5"/>
    <w:rsid w:val="00ED0BC4"/>
    <w:rsid w:val="00ED1546"/>
    <w:rsid w:val="00ED16D8"/>
    <w:rsid w:val="00ED3B05"/>
    <w:rsid w:val="00ED4600"/>
    <w:rsid w:val="00ED4915"/>
    <w:rsid w:val="00ED56F9"/>
    <w:rsid w:val="00ED6239"/>
    <w:rsid w:val="00ED64BB"/>
    <w:rsid w:val="00ED7A97"/>
    <w:rsid w:val="00ED7B28"/>
    <w:rsid w:val="00EE0F76"/>
    <w:rsid w:val="00EE1769"/>
    <w:rsid w:val="00EE23F3"/>
    <w:rsid w:val="00EE2FAC"/>
    <w:rsid w:val="00EE3615"/>
    <w:rsid w:val="00EE3806"/>
    <w:rsid w:val="00EE3CA6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A9F"/>
    <w:rsid w:val="00EF5F54"/>
    <w:rsid w:val="00EF6002"/>
    <w:rsid w:val="00EF65F2"/>
    <w:rsid w:val="00EF6E92"/>
    <w:rsid w:val="00EF7676"/>
    <w:rsid w:val="00EF783A"/>
    <w:rsid w:val="00F00069"/>
    <w:rsid w:val="00F005E4"/>
    <w:rsid w:val="00F0197B"/>
    <w:rsid w:val="00F02381"/>
    <w:rsid w:val="00F0357F"/>
    <w:rsid w:val="00F036B1"/>
    <w:rsid w:val="00F04FA0"/>
    <w:rsid w:val="00F05321"/>
    <w:rsid w:val="00F0548C"/>
    <w:rsid w:val="00F05E89"/>
    <w:rsid w:val="00F062FC"/>
    <w:rsid w:val="00F1025F"/>
    <w:rsid w:val="00F102EA"/>
    <w:rsid w:val="00F10829"/>
    <w:rsid w:val="00F10EC2"/>
    <w:rsid w:val="00F11348"/>
    <w:rsid w:val="00F11B2A"/>
    <w:rsid w:val="00F11D55"/>
    <w:rsid w:val="00F1358F"/>
    <w:rsid w:val="00F138BC"/>
    <w:rsid w:val="00F13CC1"/>
    <w:rsid w:val="00F1419D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69C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1108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603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57B50"/>
    <w:rsid w:val="00F60F2F"/>
    <w:rsid w:val="00F60FEB"/>
    <w:rsid w:val="00F61AFF"/>
    <w:rsid w:val="00F61F86"/>
    <w:rsid w:val="00F61FCC"/>
    <w:rsid w:val="00F62DA0"/>
    <w:rsid w:val="00F63CE4"/>
    <w:rsid w:val="00F63D73"/>
    <w:rsid w:val="00F64369"/>
    <w:rsid w:val="00F64A8F"/>
    <w:rsid w:val="00F64D35"/>
    <w:rsid w:val="00F65311"/>
    <w:rsid w:val="00F66610"/>
    <w:rsid w:val="00F67BBD"/>
    <w:rsid w:val="00F67C0F"/>
    <w:rsid w:val="00F70FDA"/>
    <w:rsid w:val="00F71AC7"/>
    <w:rsid w:val="00F7224C"/>
    <w:rsid w:val="00F73074"/>
    <w:rsid w:val="00F7326B"/>
    <w:rsid w:val="00F73A54"/>
    <w:rsid w:val="00F73E90"/>
    <w:rsid w:val="00F73EE0"/>
    <w:rsid w:val="00F75087"/>
    <w:rsid w:val="00F75975"/>
    <w:rsid w:val="00F76986"/>
    <w:rsid w:val="00F77775"/>
    <w:rsid w:val="00F77E1B"/>
    <w:rsid w:val="00F809C5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87CCA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5FCA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687B"/>
    <w:rsid w:val="00FB71CD"/>
    <w:rsid w:val="00FC162F"/>
    <w:rsid w:val="00FC1923"/>
    <w:rsid w:val="00FC1B68"/>
    <w:rsid w:val="00FC2AAB"/>
    <w:rsid w:val="00FC2F35"/>
    <w:rsid w:val="00FC2F67"/>
    <w:rsid w:val="00FC4070"/>
    <w:rsid w:val="00FC4364"/>
    <w:rsid w:val="00FC4388"/>
    <w:rsid w:val="00FC4960"/>
    <w:rsid w:val="00FC6755"/>
    <w:rsid w:val="00FC7572"/>
    <w:rsid w:val="00FC7691"/>
    <w:rsid w:val="00FC79A4"/>
    <w:rsid w:val="00FC7CCD"/>
    <w:rsid w:val="00FD07CF"/>
    <w:rsid w:val="00FD199B"/>
    <w:rsid w:val="00FD2054"/>
    <w:rsid w:val="00FD2C52"/>
    <w:rsid w:val="00FD3275"/>
    <w:rsid w:val="00FD37D0"/>
    <w:rsid w:val="00FD5C70"/>
    <w:rsid w:val="00FD6E8C"/>
    <w:rsid w:val="00FD7766"/>
    <w:rsid w:val="00FD7778"/>
    <w:rsid w:val="00FD77FE"/>
    <w:rsid w:val="00FD793D"/>
    <w:rsid w:val="00FD7F8C"/>
    <w:rsid w:val="00FE0D3A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781"/>
    <w:rsid w:val="00FF4BD1"/>
    <w:rsid w:val="00FF4D83"/>
    <w:rsid w:val="00FF5121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5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  <w:style w:type="character" w:styleId="a4">
    <w:name w:val="Strong"/>
    <w:basedOn w:val="a0"/>
    <w:uiPriority w:val="22"/>
    <w:qFormat/>
    <w:rsid w:val="000426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2023-05-17T07:49:00Z</dcterms:created>
  <dcterms:modified xsi:type="dcterms:W3CDTF">2024-03-14T12:41:00Z</dcterms:modified>
</cp:coreProperties>
</file>