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643"/>
        <w:gridCol w:w="4644"/>
      </w:tblGrid>
      <w:tr w:rsidR="0016745A" w:rsidTr="00931F08">
        <w:tc>
          <w:tcPr>
            <w:tcW w:w="4643" w:type="dxa"/>
            <w:shd w:val="clear" w:color="auto" w:fill="auto"/>
          </w:tcPr>
          <w:p w:rsidR="0016745A" w:rsidRDefault="0016745A" w:rsidP="00931F08">
            <w:pPr>
              <w:snapToGrid w:val="0"/>
              <w:rPr>
                <w:rFonts w:ascii="Times New Roman CYR" w:hAnsi="Times New Roman CYR" w:cs="Times New Roman CYR"/>
              </w:rPr>
            </w:pPr>
          </w:p>
          <w:p w:rsidR="0016745A" w:rsidRDefault="0016745A" w:rsidP="00931F08"/>
        </w:tc>
        <w:tc>
          <w:tcPr>
            <w:tcW w:w="4644" w:type="dxa"/>
            <w:shd w:val="clear" w:color="auto" w:fill="auto"/>
          </w:tcPr>
          <w:p w:rsidR="0016745A" w:rsidRDefault="0016745A" w:rsidP="00931F08">
            <w:r>
              <w:t>Приложение №1</w:t>
            </w:r>
          </w:p>
          <w:p w:rsidR="0016745A" w:rsidRDefault="0016745A" w:rsidP="00F973C6">
            <w:r>
              <w:t xml:space="preserve">к решению </w:t>
            </w:r>
            <w:proofErr w:type="spellStart"/>
            <w:r>
              <w:t>Дегтярской</w:t>
            </w:r>
            <w:proofErr w:type="spellEnd"/>
            <w:r>
              <w:t xml:space="preserve"> городской территориальной избирательной комиссии от </w:t>
            </w:r>
            <w:r w:rsidR="00F973C6">
              <w:t>31.10</w:t>
            </w:r>
            <w:r>
              <w:t xml:space="preserve">.2019 г. № </w:t>
            </w:r>
            <w:r w:rsidR="00F973C6">
              <w:t>17/15</w:t>
            </w:r>
          </w:p>
        </w:tc>
      </w:tr>
    </w:tbl>
    <w:p w:rsidR="0016745A" w:rsidRDefault="0016745A" w:rsidP="0016745A">
      <w:pPr>
        <w:rPr>
          <w:b/>
        </w:rPr>
      </w:pPr>
    </w:p>
    <w:p w:rsidR="0016745A" w:rsidRDefault="0016745A" w:rsidP="0016745A">
      <w:pPr>
        <w:rPr>
          <w:b/>
        </w:rPr>
      </w:pPr>
    </w:p>
    <w:p w:rsidR="0016745A" w:rsidRDefault="0016745A" w:rsidP="0016745A">
      <w:r>
        <w:rPr>
          <w:b/>
        </w:rPr>
        <w:t>ПОЛОЖЕНИЕ</w:t>
      </w:r>
    </w:p>
    <w:p w:rsidR="0016745A" w:rsidRDefault="0016745A" w:rsidP="00F973C6">
      <w:pPr>
        <w:widowControl w:val="0"/>
        <w:spacing w:line="276" w:lineRule="auto"/>
      </w:pPr>
      <w:r>
        <w:rPr>
          <w:b/>
        </w:rPr>
        <w:t>о конкурсе рисунков среди воспитанников дошкольных учреждений городского округа Дегтярск на тему «</w:t>
      </w:r>
      <w:r w:rsidR="00F973C6">
        <w:rPr>
          <w:b/>
        </w:rPr>
        <w:t>Права сказочных героев»</w:t>
      </w:r>
    </w:p>
    <w:p w:rsidR="0016745A" w:rsidRDefault="0016745A" w:rsidP="0016745A">
      <w:pPr>
        <w:ind w:left="360" w:firstLine="360"/>
        <w:rPr>
          <w:b/>
        </w:rPr>
      </w:pPr>
    </w:p>
    <w:p w:rsidR="0016745A" w:rsidRDefault="0016745A" w:rsidP="0016745A">
      <w:pPr>
        <w:spacing w:line="360" w:lineRule="auto"/>
      </w:pPr>
      <w:r>
        <w:rPr>
          <w:b/>
        </w:rPr>
        <w:t>1. Общие положения</w:t>
      </w:r>
    </w:p>
    <w:p w:rsidR="0016745A" w:rsidRDefault="0016745A" w:rsidP="0016745A">
      <w:pPr>
        <w:spacing w:line="360" w:lineRule="auto"/>
        <w:jc w:val="both"/>
      </w:pPr>
      <w:r>
        <w:tab/>
        <w:t xml:space="preserve">1.1. </w:t>
      </w:r>
      <w:proofErr w:type="gramStart"/>
      <w:r>
        <w:t xml:space="preserve">Конкурс рисунков  среди воспитанников дошкольных учреждений городского округа Дегтярск на тему </w:t>
      </w:r>
      <w:r w:rsidR="00F973C6" w:rsidRPr="00F973C6">
        <w:t>«Права сказочных героев»</w:t>
      </w:r>
      <w:r>
        <w:t xml:space="preserve"> (далее – Конкурс), проводится </w:t>
      </w:r>
      <w:proofErr w:type="spellStart"/>
      <w:r>
        <w:t>Дегтярской</w:t>
      </w:r>
      <w:proofErr w:type="spellEnd"/>
      <w:r>
        <w:t xml:space="preserve"> городской  территориальной избирательной комиссией в рамках реализации мероприятий Программы </w:t>
      </w:r>
      <w:proofErr w:type="spellStart"/>
      <w:r>
        <w:t>Дегтярской</w:t>
      </w:r>
      <w:proofErr w:type="spellEnd"/>
      <w:r>
        <w:t xml:space="preserve"> городской территориальной избирательной комиссии «Повышение правовой культуры граждан, обучение организаторов и участников  избирательного процесса» на 2017 - 2019 годы» на 2019 год</w:t>
      </w:r>
      <w:r>
        <w:rPr>
          <w:color w:val="000000"/>
        </w:rPr>
        <w:t xml:space="preserve"> совместно с Управлением образования городского округа Дегтярск</w:t>
      </w:r>
      <w:r>
        <w:t xml:space="preserve">. </w:t>
      </w:r>
      <w:proofErr w:type="gramEnd"/>
    </w:p>
    <w:p w:rsidR="0016745A" w:rsidRDefault="0016745A" w:rsidP="0016745A">
      <w:pPr>
        <w:tabs>
          <w:tab w:val="left" w:pos="709"/>
        </w:tabs>
        <w:spacing w:line="360" w:lineRule="auto"/>
        <w:jc w:val="both"/>
      </w:pPr>
      <w:r>
        <w:tab/>
        <w:t xml:space="preserve">1.2. Конкурс проводится в целях </w:t>
      </w:r>
      <w:r w:rsidR="00F973C6">
        <w:t xml:space="preserve">формирования у детей представления о Конституции России, о правах и обязанностях граждан Российской Федерации, </w:t>
      </w:r>
      <w:r w:rsidR="00F973C6" w:rsidRPr="00F973C6">
        <w:t>о важности соблюдения законов государства, развития творческих и интеллектуальных способностей.</w:t>
      </w:r>
    </w:p>
    <w:p w:rsidR="0016745A" w:rsidRDefault="0016745A" w:rsidP="0016745A">
      <w:pPr>
        <w:tabs>
          <w:tab w:val="left" w:pos="2694"/>
        </w:tabs>
        <w:spacing w:line="360" w:lineRule="auto"/>
      </w:pPr>
      <w:r>
        <w:rPr>
          <w:b/>
        </w:rPr>
        <w:t>2. Порядок проведения Конкурса</w:t>
      </w:r>
    </w:p>
    <w:p w:rsidR="0016745A" w:rsidRDefault="0016745A" w:rsidP="0016745A">
      <w:pPr>
        <w:spacing w:line="360" w:lineRule="auto"/>
        <w:ind w:firstLine="709"/>
        <w:jc w:val="both"/>
      </w:pPr>
      <w:r>
        <w:t xml:space="preserve">2.1. К участию в Конкурсе приглашаются воспитанники дошкольных учреждений городского округа Дегтярск. </w:t>
      </w:r>
    </w:p>
    <w:p w:rsidR="0016745A" w:rsidRDefault="0016745A" w:rsidP="0016745A">
      <w:pPr>
        <w:spacing w:line="360" w:lineRule="auto"/>
        <w:ind w:firstLine="709"/>
        <w:jc w:val="both"/>
      </w:pPr>
      <w:r>
        <w:t xml:space="preserve">2.2. Участники представляют на Конкурс в </w:t>
      </w:r>
      <w:r w:rsidR="00272C2C">
        <w:t xml:space="preserve">дошкольное учреждение </w:t>
      </w:r>
      <w:r>
        <w:t>рисунки (в том числе выполненные совместно с родителями и другими членами семьи) на тему «</w:t>
      </w:r>
      <w:r w:rsidR="00272C2C">
        <w:t>Права сказочных героев</w:t>
      </w:r>
      <w:r>
        <w:t xml:space="preserve">». </w:t>
      </w:r>
      <w:r w:rsidR="00272C2C">
        <w:t xml:space="preserve">На рисунке должен быть представлен сюжет сказки, в котором отражены конституционные права героев. </w:t>
      </w:r>
    </w:p>
    <w:p w:rsidR="0016745A" w:rsidRDefault="0016745A" w:rsidP="0016745A">
      <w:pPr>
        <w:spacing w:line="360" w:lineRule="auto"/>
        <w:ind w:firstLine="709"/>
        <w:jc w:val="both"/>
      </w:pPr>
      <w:r>
        <w:t xml:space="preserve"> 2.3. Работы должны содержать:</w:t>
      </w:r>
    </w:p>
    <w:p w:rsidR="0016745A" w:rsidRDefault="0016745A" w:rsidP="0016745A">
      <w:pPr>
        <w:spacing w:line="360" w:lineRule="auto"/>
        <w:ind w:firstLine="709"/>
        <w:jc w:val="both"/>
      </w:pPr>
      <w:r>
        <w:lastRenderedPageBreak/>
        <w:t xml:space="preserve"> </w:t>
      </w:r>
      <w:proofErr w:type="gramStart"/>
      <w:r>
        <w:t>-сведения об авторе (авторах): фамил</w:t>
      </w:r>
      <w:r w:rsidR="00272C2C">
        <w:t xml:space="preserve">ию, имя, возраст ребенка, </w:t>
      </w:r>
      <w:r>
        <w:t>группу, детский сад, котор</w:t>
      </w:r>
      <w:r w:rsidR="00272C2C">
        <w:t xml:space="preserve">ый </w:t>
      </w:r>
      <w:r>
        <w:t>посещает ребенок;</w:t>
      </w:r>
      <w:proofErr w:type="gramEnd"/>
    </w:p>
    <w:p w:rsidR="0016745A" w:rsidRDefault="0016745A" w:rsidP="0016745A">
      <w:pPr>
        <w:spacing w:line="360" w:lineRule="auto"/>
        <w:ind w:firstLine="709"/>
        <w:jc w:val="both"/>
      </w:pPr>
      <w:r>
        <w:t xml:space="preserve">- </w:t>
      </w:r>
      <w:r w:rsidR="00272C2C">
        <w:t>название произведения</w:t>
      </w:r>
      <w:r>
        <w:t>.</w:t>
      </w:r>
    </w:p>
    <w:p w:rsidR="0016745A" w:rsidRDefault="0016745A" w:rsidP="0016745A">
      <w:pPr>
        <w:spacing w:line="360" w:lineRule="auto"/>
        <w:ind w:firstLine="709"/>
        <w:jc w:val="both"/>
      </w:pPr>
      <w:r>
        <w:t xml:space="preserve">2.4. </w:t>
      </w:r>
      <w:r w:rsidR="00272C2C">
        <w:t xml:space="preserve">Дошкольное учреждение организует выставку рисунков, </w:t>
      </w:r>
      <w:r>
        <w:t>представленны</w:t>
      </w:r>
      <w:r w:rsidR="00272C2C">
        <w:t>х</w:t>
      </w:r>
      <w:r>
        <w:t xml:space="preserve"> на </w:t>
      </w:r>
      <w:r w:rsidR="00272C2C">
        <w:t>К</w:t>
      </w:r>
      <w:r>
        <w:t>онкурс.</w:t>
      </w:r>
    </w:p>
    <w:p w:rsidR="0016745A" w:rsidRDefault="0016745A" w:rsidP="0016745A">
      <w:pPr>
        <w:spacing w:line="360" w:lineRule="auto"/>
      </w:pPr>
      <w:r>
        <w:rPr>
          <w:b/>
          <w:color w:val="000000"/>
        </w:rPr>
        <w:t xml:space="preserve">3. </w:t>
      </w:r>
      <w:r>
        <w:rPr>
          <w:b/>
        </w:rPr>
        <w:t>Сроки проведения Конкурса</w:t>
      </w:r>
    </w:p>
    <w:p w:rsidR="0016745A" w:rsidRDefault="0016745A" w:rsidP="0016745A">
      <w:pPr>
        <w:spacing w:line="360" w:lineRule="auto"/>
        <w:ind w:firstLine="709"/>
        <w:jc w:val="both"/>
      </w:pPr>
      <w:r>
        <w:t xml:space="preserve">3.1. Конкурс проводится в период с </w:t>
      </w:r>
      <w:r w:rsidR="00887A69">
        <w:t>5</w:t>
      </w:r>
      <w:r w:rsidR="00272C2C">
        <w:t xml:space="preserve"> ноября</w:t>
      </w:r>
      <w:r>
        <w:t xml:space="preserve"> по </w:t>
      </w:r>
      <w:r w:rsidR="00272C2C">
        <w:t>1 декабря</w:t>
      </w:r>
      <w:r>
        <w:t xml:space="preserve"> 2019 года.</w:t>
      </w:r>
    </w:p>
    <w:p w:rsidR="0016745A" w:rsidRDefault="0016745A" w:rsidP="0016745A">
      <w:pPr>
        <w:spacing w:line="360" w:lineRule="auto"/>
      </w:pPr>
      <w:r>
        <w:rPr>
          <w:b/>
        </w:rPr>
        <w:t>4. Подведение итогов Конкурса</w:t>
      </w:r>
    </w:p>
    <w:p w:rsidR="0016745A" w:rsidRDefault="0016745A" w:rsidP="0016745A">
      <w:pPr>
        <w:pStyle w:val="a5"/>
        <w:spacing w:before="0" w:line="360" w:lineRule="auto"/>
        <w:ind w:firstLine="708"/>
        <w:jc w:val="both"/>
      </w:pPr>
      <w:r>
        <w:t xml:space="preserve">4.1. Подведение итогов Конкурса </w:t>
      </w:r>
      <w:r w:rsidR="00272C2C">
        <w:t>в период 2 декабря – 5 декабря</w:t>
      </w:r>
      <w:r>
        <w:t xml:space="preserve"> 2019 года.</w:t>
      </w:r>
    </w:p>
    <w:p w:rsidR="0016745A" w:rsidRDefault="009D4C9E" w:rsidP="0016745A">
      <w:pPr>
        <w:pStyle w:val="a5"/>
        <w:spacing w:before="0" w:line="360" w:lineRule="auto"/>
        <w:ind w:firstLine="708"/>
        <w:jc w:val="both"/>
      </w:pPr>
      <w:r>
        <w:t>4.2. Подведение итогов К</w:t>
      </w:r>
      <w:r w:rsidR="0016745A">
        <w:t>онкурса проводит</w:t>
      </w:r>
      <w:r>
        <w:t xml:space="preserve">ся в каждом дошкольном учреждении </w:t>
      </w:r>
      <w:r w:rsidR="0016745A">
        <w:t>конкурсн</w:t>
      </w:r>
      <w:r>
        <w:t>ой</w:t>
      </w:r>
      <w:r w:rsidR="0016745A">
        <w:t xml:space="preserve"> комисси</w:t>
      </w:r>
      <w:r>
        <w:t xml:space="preserve">ей в составе: </w:t>
      </w:r>
      <w:r w:rsidR="0016745A">
        <w:t>представител</w:t>
      </w:r>
      <w:r>
        <w:t xml:space="preserve">ь Управления образования городского округа Дегтярск, председатель и </w:t>
      </w:r>
      <w:r w:rsidR="00887A69">
        <w:t>член</w:t>
      </w:r>
      <w:r>
        <w:t xml:space="preserve"> </w:t>
      </w:r>
      <w:proofErr w:type="spellStart"/>
      <w:r>
        <w:t>Дегтярской</w:t>
      </w:r>
      <w:proofErr w:type="spellEnd"/>
      <w:r>
        <w:t xml:space="preserve"> городской территориальной избирательной комиссии, руководитель дошкольного учреждения.</w:t>
      </w:r>
    </w:p>
    <w:p w:rsidR="009D4C9E" w:rsidRDefault="009D4C9E" w:rsidP="0016745A">
      <w:pPr>
        <w:pStyle w:val="a5"/>
        <w:spacing w:before="0" w:line="360" w:lineRule="auto"/>
        <w:ind w:firstLine="708"/>
        <w:jc w:val="both"/>
      </w:pPr>
      <w:r>
        <w:t xml:space="preserve">4.3. Работы, представленные на Конкурс и получившие призовые места, размещаются на информационном стенде  и сайте </w:t>
      </w:r>
      <w:proofErr w:type="spellStart"/>
      <w:r>
        <w:t>Дегтярской</w:t>
      </w:r>
      <w:proofErr w:type="spellEnd"/>
      <w:r>
        <w:t xml:space="preserve"> городской территориальной избирательной комиссии. Работы не возвр</w:t>
      </w:r>
      <w:r w:rsidR="002A0EDB">
        <w:t>а</w:t>
      </w:r>
      <w:r>
        <w:t>щаются.</w:t>
      </w:r>
    </w:p>
    <w:p w:rsidR="0016745A" w:rsidRDefault="0016745A" w:rsidP="0016745A">
      <w:pPr>
        <w:spacing w:line="360" w:lineRule="auto"/>
        <w:ind w:firstLine="709"/>
        <w:jc w:val="both"/>
      </w:pPr>
      <w:r>
        <w:t>4.</w:t>
      </w:r>
      <w:r w:rsidR="009D4C9E">
        <w:t>4</w:t>
      </w:r>
      <w:r>
        <w:t>. Победители Конкурса награждаю</w:t>
      </w:r>
      <w:r w:rsidR="009D4C9E">
        <w:t>тся грамотами за призовые места.</w:t>
      </w:r>
    </w:p>
    <w:p w:rsidR="0016745A" w:rsidRDefault="0016745A" w:rsidP="0016745A">
      <w:pPr>
        <w:jc w:val="right"/>
      </w:pPr>
    </w:p>
    <w:p w:rsidR="0016745A" w:rsidRDefault="0016745A" w:rsidP="0016745A">
      <w:pPr>
        <w:jc w:val="right"/>
      </w:pPr>
    </w:p>
    <w:p w:rsidR="0016745A" w:rsidRDefault="0016745A" w:rsidP="0016745A">
      <w:pPr>
        <w:spacing w:line="360" w:lineRule="auto"/>
        <w:jc w:val="left"/>
      </w:pPr>
    </w:p>
    <w:p w:rsidR="00333FE0" w:rsidRDefault="006F350A"/>
    <w:sectPr w:rsidR="00333FE0">
      <w:headerReference w:type="default" r:id="rId6"/>
      <w:pgSz w:w="11906" w:h="16838"/>
      <w:pgMar w:top="1134" w:right="851" w:bottom="993" w:left="1701" w:header="709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50A" w:rsidRDefault="006F350A" w:rsidP="0016745A">
      <w:r>
        <w:separator/>
      </w:r>
    </w:p>
  </w:endnote>
  <w:endnote w:type="continuationSeparator" w:id="0">
    <w:p w:rsidR="006F350A" w:rsidRDefault="006F350A" w:rsidP="00167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50A" w:rsidRDefault="006F350A" w:rsidP="0016745A">
      <w:r>
        <w:separator/>
      </w:r>
    </w:p>
  </w:footnote>
  <w:footnote w:type="continuationSeparator" w:id="0">
    <w:p w:rsidR="006F350A" w:rsidRDefault="006F350A" w:rsidP="00167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F350A">
    <w:pPr>
      <w:pStyle w:val="a3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887A69">
      <w:rPr>
        <w:noProof/>
        <w:sz w:val="24"/>
      </w:rPr>
      <w:t>2</w:t>
    </w:r>
    <w:r>
      <w:rPr>
        <w:sz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45A"/>
    <w:rsid w:val="0016745A"/>
    <w:rsid w:val="00272C2C"/>
    <w:rsid w:val="002A0EDB"/>
    <w:rsid w:val="00483F24"/>
    <w:rsid w:val="005F5948"/>
    <w:rsid w:val="006F350A"/>
    <w:rsid w:val="00887A69"/>
    <w:rsid w:val="00942FB9"/>
    <w:rsid w:val="009D4C9E"/>
    <w:rsid w:val="00F9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5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745A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rsid w:val="0016745A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5">
    <w:name w:val="Адресат"/>
    <w:basedOn w:val="a6"/>
    <w:rsid w:val="0016745A"/>
    <w:pPr>
      <w:spacing w:before="120" w:after="0"/>
      <w:jc w:val="left"/>
    </w:pPr>
    <w:rPr>
      <w:rFonts w:ascii="Times New Roman CYR" w:hAnsi="Times New Roman CYR" w:cs="Times New Roman CYR"/>
    </w:rPr>
  </w:style>
  <w:style w:type="paragraph" w:styleId="a6">
    <w:name w:val="Body Text"/>
    <w:basedOn w:val="a"/>
    <w:link w:val="a7"/>
    <w:uiPriority w:val="99"/>
    <w:semiHidden/>
    <w:unhideWhenUsed/>
    <w:rsid w:val="0016745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6745A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1674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745A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2019-11-01T10:21:00Z</cp:lastPrinted>
  <dcterms:created xsi:type="dcterms:W3CDTF">2019-11-01T09:56:00Z</dcterms:created>
  <dcterms:modified xsi:type="dcterms:W3CDTF">2019-11-01T10:38:00Z</dcterms:modified>
</cp:coreProperties>
</file>