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DAA" w:rsidRPr="004F5DAA" w:rsidRDefault="004F5DAA" w:rsidP="004F5DAA">
      <w:pPr>
        <w:keepNext/>
        <w:keepLines/>
        <w:spacing w:after="0" w:line="271" w:lineRule="auto"/>
        <w:ind w:left="222" w:right="61" w:hanging="10"/>
        <w:jc w:val="center"/>
        <w:outlineLvl w:val="3"/>
        <w:rPr>
          <w:b/>
        </w:rPr>
      </w:pPr>
      <w:r w:rsidRPr="004F5DAA">
        <w:rPr>
          <w:b/>
          <w:sz w:val="32"/>
        </w:rPr>
        <w:t xml:space="preserve">ВОЗРАСТНЫЕ ОСОБЕННОСТИ РАЗВИТИЯ ДЕТЕЙ </w:t>
      </w:r>
      <w:r>
        <w:rPr>
          <w:b/>
          <w:sz w:val="32"/>
        </w:rPr>
        <w:t>ДОШКОЛЬНОГО</w:t>
      </w:r>
      <w:bookmarkStart w:id="0" w:name="_GoBack"/>
      <w:bookmarkEnd w:id="0"/>
      <w:r w:rsidRPr="004F5DAA">
        <w:rPr>
          <w:b/>
          <w:sz w:val="32"/>
        </w:rPr>
        <w:t xml:space="preserve"> ВОЗРАСТА </w:t>
      </w:r>
    </w:p>
    <w:p w:rsidR="004F5DAA" w:rsidRDefault="004F5DAA" w:rsidP="004F5DAA">
      <w:pPr>
        <w:spacing w:after="17"/>
        <w:ind w:left="208" w:right="367"/>
        <w:rPr>
          <w:b/>
          <w:i/>
        </w:rPr>
      </w:pPr>
    </w:p>
    <w:p w:rsidR="004F5DAA" w:rsidRDefault="004F5DAA" w:rsidP="004F5DAA">
      <w:pPr>
        <w:spacing w:after="17"/>
        <w:ind w:left="208" w:right="367"/>
      </w:pPr>
      <w:r>
        <w:rPr>
          <w:b/>
          <w:i/>
        </w:rPr>
        <w:t>Младший дошкольный возраст (3-4 года).</w:t>
      </w:r>
      <w:r>
        <w:t xml:space="preserve"> На рубеже трех лет любимым выражением ребёнка становится «Я сам!». Отделение себя от взрослого и вместе с тем желание быть как взрослый — характерное </w:t>
      </w:r>
      <w:proofErr w:type="gramStart"/>
      <w:r>
        <w:t>противоречие  кризиса</w:t>
      </w:r>
      <w:proofErr w:type="gramEnd"/>
      <w:r>
        <w:t xml:space="preserve"> трех лет. </w:t>
      </w:r>
    </w:p>
    <w:p w:rsidR="004F5DAA" w:rsidRDefault="004F5DAA" w:rsidP="004F5DAA">
      <w:pPr>
        <w:spacing w:after="10"/>
        <w:ind w:left="208" w:right="367"/>
      </w:pPr>
      <w:r>
        <w:t xml:space="preserve">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Ребёнок способен к эмоциональной отзывчивости — он может сопереживать другому ребенку. </w:t>
      </w:r>
    </w:p>
    <w:p w:rsidR="004F5DAA" w:rsidRDefault="004F5DAA" w:rsidP="004F5DAA">
      <w:pPr>
        <w:spacing w:after="2"/>
        <w:ind w:left="208" w:right="367"/>
      </w:pPr>
      <w:r>
        <w:t xml:space="preserve">В младшем дошкольном возрасте поведение ребёнка непроизвольно, действия и поступки </w:t>
      </w:r>
      <w:proofErr w:type="spellStart"/>
      <w:r>
        <w:t>ситуативны</w:t>
      </w:r>
      <w:proofErr w:type="spellEnd"/>
      <w:r>
        <w:t xml:space="preserve">, их последствия ребёнок чаще всего не представляет, нормативно развивающемуся ребенку свойственно ощущение безопасности, доверчиво-активное отношение к окружающему.  </w:t>
      </w:r>
    </w:p>
    <w:p w:rsidR="004F5DAA" w:rsidRDefault="004F5DAA" w:rsidP="004F5DAA">
      <w:pPr>
        <w:spacing w:after="9"/>
        <w:ind w:left="208" w:right="367"/>
      </w:pPr>
      <w:r>
        <w:t xml:space="preserve">Дети 3—4 лет усваивают элементарные нормы и правила поведения, связанные с определёнными разрешениями и запретами («можно», «нужно», «нельзя»).  </w:t>
      </w:r>
    </w:p>
    <w:p w:rsidR="004F5DAA" w:rsidRDefault="004F5DAA" w:rsidP="004F5DAA">
      <w:pPr>
        <w:spacing w:after="2"/>
        <w:ind w:left="208" w:right="367"/>
      </w:pPr>
      <w:r>
        <w:t xml:space="preserve">В 3 года ребёнок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w:t>
      </w:r>
    </w:p>
    <w:p w:rsidR="004F5DAA" w:rsidRDefault="004F5DAA" w:rsidP="004F5DAA">
      <w:pPr>
        <w:spacing w:after="2"/>
        <w:ind w:left="208" w:right="367"/>
      </w:pPr>
      <w:r>
        <w:t>У развивающегося трёхлетнего человека есть все возможности овладения навыками самообслуживания</w:t>
      </w:r>
      <w:r>
        <w:rPr>
          <w:i/>
        </w:rPr>
        <w:t xml:space="preserve"> </w:t>
      </w:r>
      <w:r>
        <w:t xml:space="preserve">(становление предпосылок трудовой деятельности)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определённом уровне развития двигательной сферы ребёнка, одним из основных компонентов которого является уровень развития моторной координации.  </w:t>
      </w:r>
    </w:p>
    <w:p w:rsidR="004F5DAA" w:rsidRDefault="004F5DAA" w:rsidP="004F5DAA">
      <w:pPr>
        <w:spacing w:after="4" w:line="257" w:lineRule="auto"/>
        <w:ind w:left="10" w:right="365" w:hanging="10"/>
        <w:jc w:val="right"/>
      </w:pPr>
      <w:r>
        <w:t xml:space="preserve">В этот период высока потребность ребёнка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w:t>
      </w:r>
    </w:p>
    <w:p w:rsidR="004F5DAA" w:rsidRDefault="004F5DAA" w:rsidP="004F5DAA">
      <w:pPr>
        <w:spacing w:after="0"/>
        <w:ind w:left="208" w:right="367"/>
      </w:pPr>
      <w:r>
        <w:t xml:space="preserve">Накапливается определённый запас представлений о разнообразных свойствах предметов, явлениях окружающей </w:t>
      </w:r>
      <w:r>
        <w:lastRenderedPageBreak/>
        <w:t xml:space="preserve">действительности и о себе самом. В этом возрасте у ребёнка при правильно организованном развитии уже должны быть сформированы основные сенсорные эталоны. Он знаком с основными цветами (красный, жёлтый, синий, зелёный).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  </w:t>
      </w:r>
    </w:p>
    <w:p w:rsidR="004F5DAA" w:rsidRDefault="004F5DAA" w:rsidP="004F5DAA">
      <w:pPr>
        <w:spacing w:after="5"/>
        <w:ind w:left="208" w:right="367"/>
      </w:pPr>
      <w: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 Освоение пространства происходит одновременно с развитием речи: ребёнок учится пользоваться словами, обозначающими пространственные отношения (предлоги и наречия). </w:t>
      </w:r>
    </w:p>
    <w:p w:rsidR="004F5DAA" w:rsidRDefault="004F5DAA" w:rsidP="004F5DAA">
      <w:pPr>
        <w:spacing w:after="2"/>
        <w:ind w:left="208" w:right="367"/>
      </w:pPr>
      <w:r>
        <w:t xml:space="preserve">Малыш знаком с предметами ближайшего окружения, их назначением (на стуле сидят, из чашки пьют и т. п.), с назначением некоторых </w:t>
      </w:r>
      <w:proofErr w:type="spellStart"/>
      <w:r>
        <w:t>общественнобытовых</w:t>
      </w:r>
      <w:proofErr w:type="spellEnd"/>
      <w:r>
        <w:t xml:space="preserve">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самолёт, велосипед и т. п.), о некоторых профессиях (врач, шофёр, дворник), праздниках (Новый год, День своего рождения), свойствах воды, снега, песка (снег белый, холодный, вода тёплая и вода холодная, лёд скользкий, твёрдый; из влажного песка можно лепить, делать куличики, а сухой песок рассыпается); различает и называет состояния погоды (холодно, тепло, дует ветер, идёт дождь). На четвёртом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w:t>
      </w:r>
    </w:p>
    <w:p w:rsidR="004F5DAA" w:rsidRDefault="004F5DAA" w:rsidP="004F5DAA">
      <w:pPr>
        <w:spacing w:after="5"/>
        <w:ind w:left="208" w:right="367"/>
      </w:pPr>
      <w:r>
        <w:t xml:space="preserve">Внимание детей четвёртого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 Мышление трёхлетнего ребёнка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w:t>
      </w:r>
      <w:r>
        <w:lastRenderedPageBreak/>
        <w:t xml:space="preserve">палочка вместо ложечки, камешек вместо мыла, стул — машина для путешествий и т. д.  </w:t>
      </w:r>
    </w:p>
    <w:p w:rsidR="004F5DAA" w:rsidRDefault="004F5DAA" w:rsidP="004F5DAA">
      <w:pPr>
        <w:spacing w:after="10"/>
        <w:ind w:left="208" w:right="367"/>
      </w:pPr>
      <w:r>
        <w:t xml:space="preserve">В младшем дошкольном возрасте ярко выражено стремление к деятельности. Взрослый для ребёнка — носитель определённой общественной функции. Желание ребёнка выполнять такую же функцию приводит к развитию игры. Дети овладевают игровыми действиями с игрушками и предметами заместителями, приобретают первичные умения ролевого поведения. Игра ребёнка первой половины четвёртого года жизни — это скорее игра рядом, чем вместе. В играх, возникающих по инициативе детей, отражаются умения, приобретённые в совместных со взрослым играх. Сюжеты игр простые, неразвёрнутые, содержащие одну-две роли.  </w:t>
      </w:r>
    </w:p>
    <w:p w:rsidR="004F5DAA" w:rsidRDefault="004F5DAA" w:rsidP="004F5DAA">
      <w:pPr>
        <w:ind w:left="208" w:right="367"/>
      </w:pPr>
      <w:r>
        <w:t xml:space="preserve">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w:t>
      </w:r>
    </w:p>
    <w:p w:rsidR="004F5DAA" w:rsidRDefault="004F5DAA" w:rsidP="004F5DAA">
      <w:pPr>
        <w:spacing w:after="11"/>
        <w:ind w:left="208" w:right="367"/>
      </w:pPr>
      <w:r>
        <w:t>В 3—4 года ребёнок начинает чаще и охотнее вступать в общение</w:t>
      </w:r>
      <w:r>
        <w:rPr>
          <w:i/>
        </w:rPr>
        <w:t xml:space="preserve"> </w:t>
      </w:r>
      <w:r>
        <w:t xml:space="preserve">со сверстниками ради участия в общей игре или продуктивной деятельности. Однако ему всё ещё нужны поддержка и внимание взрослого.  </w:t>
      </w:r>
    </w:p>
    <w:p w:rsidR="004F5DAA" w:rsidRDefault="004F5DAA" w:rsidP="004F5DAA">
      <w:pPr>
        <w:spacing w:after="0"/>
        <w:ind w:left="208" w:right="367"/>
      </w:pPr>
      <w:r>
        <w:t xml:space="preserve">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Ребёнок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w:t>
      </w:r>
    </w:p>
    <w:p w:rsidR="004F5DAA" w:rsidRDefault="004F5DAA" w:rsidP="004F5DAA">
      <w:pPr>
        <w:ind w:left="208" w:right="367"/>
      </w:pPr>
      <w:r>
        <w:t xml:space="preserve">В 3—4 года в ситуации взаимодействия с взрослым продолжает формироваться интерес к книге и литературным персонажам. Круг чтения ребёнка пополняется новыми произведениями, но уже известные тексты </w:t>
      </w:r>
      <w:proofErr w:type="spellStart"/>
      <w:r>
        <w:t>попрежнему</w:t>
      </w:r>
      <w:proofErr w:type="spellEnd"/>
      <w:r>
        <w:t xml:space="preserve"> вызывают интерес.  </w:t>
      </w:r>
    </w:p>
    <w:p w:rsidR="004F5DAA" w:rsidRDefault="004F5DAA" w:rsidP="004F5DAA">
      <w:pPr>
        <w:ind w:left="208" w:right="367"/>
      </w:pPr>
      <w:r>
        <w:t xml:space="preserve">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ребёнок. Конструирование носит процессуальный характер. Ребёнок может конструировать по образцу лишь элементарные предметные конструкции из двух-трёх частей.  </w:t>
      </w:r>
    </w:p>
    <w:p w:rsidR="004F5DAA" w:rsidRDefault="004F5DAA" w:rsidP="004F5DAA">
      <w:pPr>
        <w:spacing w:after="0"/>
        <w:ind w:left="208" w:right="367"/>
      </w:pPr>
      <w: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w:t>
      </w:r>
      <w:r>
        <w:lastRenderedPageBreak/>
        <w:t xml:space="preserve">(проиграть сюжет, рассмотреть иллюстрацию и др.). Совершенствуется </w:t>
      </w:r>
      <w:proofErr w:type="spellStart"/>
      <w:r>
        <w:t>звукоразличение</w:t>
      </w:r>
      <w:proofErr w:type="spellEnd"/>
      <w:r>
        <w:t xml:space="preserve">, слух: ребёнок дифференцирует звуковые свойства предметов, осваивает звуковые </w:t>
      </w:r>
      <w:proofErr w:type="spellStart"/>
      <w:r>
        <w:t>предэталоны</w:t>
      </w:r>
      <w:proofErr w:type="spellEnd"/>
      <w:r>
        <w:t xml:space="preserve">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w:t>
      </w:r>
      <w:proofErr w:type="spellStart"/>
      <w:r>
        <w:t>музыкальноритмическим</w:t>
      </w:r>
      <w:proofErr w:type="spellEnd"/>
      <w:r>
        <w:t xml:space="preserve"> движениям). </w:t>
      </w:r>
    </w:p>
    <w:p w:rsidR="004F5DAA" w:rsidRDefault="004F5DAA" w:rsidP="004F5DAA">
      <w:pPr>
        <w:spacing w:after="0"/>
        <w:ind w:left="208" w:right="367"/>
      </w:pPr>
      <w:r>
        <w:rPr>
          <w:b/>
          <w:i/>
        </w:rPr>
        <w:t>Средний дошкольный возраст (4-5 лет).</w:t>
      </w:r>
      <w:r>
        <w:t xml:space="preserve"> Дети 4–5 лет всё ещё не осознают социальные нормы и правила поведения, однако у них уже начинают 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своём собственном.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  </w:t>
      </w:r>
    </w:p>
    <w:p w:rsidR="004F5DAA" w:rsidRDefault="004F5DAA" w:rsidP="004F5DAA">
      <w:pPr>
        <w:ind w:left="208" w:right="367"/>
      </w:pPr>
      <w:r>
        <w:t xml:space="preserve">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w:t>
      </w:r>
    </w:p>
    <w:p w:rsidR="004F5DAA" w:rsidRDefault="004F5DAA" w:rsidP="004F5DAA">
      <w:pPr>
        <w:ind w:left="208" w:right="367"/>
      </w:pPr>
      <w:r>
        <w:t xml:space="preserve">К 4—5 годам ребёнок способен элементарно охарактеризовать своё самочувствие, привлечь внимание взрослого в случае недомогания.  </w:t>
      </w:r>
    </w:p>
    <w:p w:rsidR="004F5DAA" w:rsidRDefault="004F5DAA" w:rsidP="004F5DAA">
      <w:pPr>
        <w:spacing w:after="5"/>
        <w:ind w:left="208" w:right="367"/>
      </w:pPr>
      <w:r>
        <w:t xml:space="preserve">Дети имеют дифференцированное представление о собственной гендерной принадлежности, аргументируют её по ряду признаков («Я мальчик, я ношу брючки, а не платьица, у меня короткая причёска»). К пяти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  </w:t>
      </w:r>
    </w:p>
    <w:p w:rsidR="004F5DAA" w:rsidRDefault="004F5DAA" w:rsidP="004F5DAA">
      <w:pPr>
        <w:spacing w:after="0"/>
        <w:ind w:left="208" w:right="367"/>
      </w:pPr>
      <w:r>
        <w:t xml:space="preserve">К четырем годам основные трудности в поведении и общении ребёнка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w:t>
      </w:r>
      <w:r>
        <w:lastRenderedPageBreak/>
        <w:t xml:space="preserve">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4—5 лет сверстники становятся для ребёнка более привлекательными и предпочитаемыми партнёрами по игре, чем взрослый.  </w:t>
      </w:r>
    </w:p>
    <w:p w:rsidR="004F5DAA" w:rsidRDefault="004F5DAA" w:rsidP="004F5DAA">
      <w:pPr>
        <w:ind w:left="208" w:right="367"/>
      </w:pPr>
      <w: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 </w:t>
      </w:r>
    </w:p>
    <w:p w:rsidR="004F5DAA" w:rsidRDefault="004F5DAA" w:rsidP="004F5DAA">
      <w:pPr>
        <w:spacing w:after="0"/>
        <w:ind w:left="208" w:right="367"/>
      </w:pPr>
      <w:r>
        <w:t>В среднем дошкольном возрасте связь мышления</w:t>
      </w:r>
      <w:r>
        <w:rPr>
          <w:i/>
        </w:rPr>
        <w:t xml:space="preserve"> </w:t>
      </w:r>
      <w:r>
        <w:t>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Внимание</w:t>
      </w:r>
      <w:r>
        <w:rPr>
          <w:i/>
        </w:rPr>
        <w:t xml:space="preserve"> </w:t>
      </w:r>
      <w:r>
        <w:t xml:space="preserve">становится всё более устойчивым, в отличие от возраста трех лет (если ребёнок пошёл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 </w:t>
      </w:r>
    </w:p>
    <w:p w:rsidR="004F5DAA" w:rsidRDefault="004F5DAA" w:rsidP="004F5DAA">
      <w:pPr>
        <w:spacing w:after="2"/>
        <w:ind w:left="208" w:right="367"/>
      </w:pPr>
      <w:r>
        <w:t xml:space="preserve">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т.д. Элементы продуктивного воображения начинают складываться в игре, рисовании, конструировании. </w:t>
      </w:r>
    </w:p>
    <w:p w:rsidR="004F5DAA" w:rsidRDefault="004F5DAA" w:rsidP="004F5DAA">
      <w:pPr>
        <w:ind w:left="208" w:right="367"/>
      </w:pPr>
      <w:r>
        <w:t>В этом возрасте происходит развитие инициативности и самостоятельности ребенка в общении</w:t>
      </w:r>
      <w:r>
        <w:rPr>
          <w:i/>
        </w:rPr>
        <w:t xml:space="preserve"> </w:t>
      </w:r>
      <w:r>
        <w:t xml:space="preserve">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w:t>
      </w:r>
      <w:r>
        <w:lastRenderedPageBreak/>
        <w:t xml:space="preserve">вопросах (почему? зачем? для чего?), стремлении получить от взрослого новую информацию познавательного характера.  </w:t>
      </w:r>
    </w:p>
    <w:p w:rsidR="004F5DAA" w:rsidRDefault="004F5DAA" w:rsidP="004F5DAA">
      <w:pPr>
        <w:spacing w:after="2"/>
        <w:ind w:left="208" w:right="367"/>
      </w:pPr>
      <w:r>
        <w:t xml:space="preserve">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w:t>
      </w:r>
    </w:p>
    <w:p w:rsidR="004F5DAA" w:rsidRDefault="004F5DAA" w:rsidP="004F5DAA">
      <w:pPr>
        <w:spacing w:after="0"/>
        <w:ind w:left="208" w:right="367"/>
      </w:pPr>
      <w: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более связной и последовательной.  </w:t>
      </w:r>
    </w:p>
    <w:p w:rsidR="004F5DAA" w:rsidRDefault="004F5DAA" w:rsidP="004F5DAA">
      <w:pPr>
        <w:spacing w:after="6"/>
        <w:ind w:left="208" w:right="367"/>
      </w:pPr>
      <w:r>
        <w:t xml:space="preserve">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t>несформированность</w:t>
      </w:r>
      <w:proofErr w:type="spellEnd"/>
      <w:r>
        <w:t xml:space="preserve"> волевых процессов, зависимость поведения ребёнка от эмоций, доминирование эгоцентрической позиции в мышлении и поведении. </w:t>
      </w:r>
    </w:p>
    <w:p w:rsidR="004F5DAA" w:rsidRDefault="004F5DAA" w:rsidP="004F5DAA">
      <w:pPr>
        <w:ind w:left="208" w:right="367"/>
      </w:pPr>
      <w:r>
        <w:t xml:space="preserve">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 Дошкольники начинают более целостно воспринимать сюжеты и понимать образы.  </w:t>
      </w:r>
    </w:p>
    <w:p w:rsidR="004F5DAA" w:rsidRDefault="004F5DAA" w:rsidP="004F5DAA">
      <w:pPr>
        <w:ind w:left="208" w:right="367"/>
      </w:pPr>
      <w:r>
        <w:t xml:space="preserve">Важным показателем развития ребёнка-дошкольника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w:t>
      </w:r>
      <w:proofErr w:type="spellStart"/>
      <w:r>
        <w:t>замысливают</w:t>
      </w:r>
      <w:proofErr w:type="spellEnd"/>
      <w:r>
        <w:t xml:space="preserve"> будущую конструкцию и осуществляют поиск способов её исполнения. </w:t>
      </w:r>
      <w:r>
        <w:rPr>
          <w:b/>
        </w:rPr>
        <w:t xml:space="preserve"> </w:t>
      </w:r>
    </w:p>
    <w:p w:rsidR="004F5DAA" w:rsidRDefault="004F5DAA" w:rsidP="004F5DAA">
      <w:pPr>
        <w:spacing w:after="2"/>
        <w:ind w:left="208" w:right="367"/>
      </w:pPr>
      <w:r>
        <w:rPr>
          <w:b/>
          <w:i/>
        </w:rPr>
        <w:t>Старший дошкольный возраст (5-6 лет).</w:t>
      </w:r>
      <w:r>
        <w:t xml:space="preserve"> Ребёнок 5—6 лет стремится познать себя и другого человека как представителя общества, </w:t>
      </w:r>
      <w:r>
        <w:lastRenderedPageBreak/>
        <w:t xml:space="preserve">постепенно начинает осознавать связи и зависимости в социальном поведении и взаимоотношениях людей.  </w:t>
      </w:r>
    </w:p>
    <w:p w:rsidR="004F5DAA" w:rsidRDefault="004F5DAA" w:rsidP="004F5DAA">
      <w:pPr>
        <w:spacing w:after="2"/>
        <w:ind w:left="208" w:right="367"/>
      </w:pPr>
      <w:r>
        <w:t xml:space="preserve">В этом возрасте в поведении дошкольников происходят качественные изменения — формируется возможность </w:t>
      </w:r>
      <w:proofErr w:type="spellStart"/>
      <w:r>
        <w:t>саморегуляции</w:t>
      </w:r>
      <w:proofErr w:type="spellEnd"/>
      <w:r>
        <w:t xml:space="preserve">,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w:t>
      </w:r>
    </w:p>
    <w:p w:rsidR="004F5DAA" w:rsidRDefault="004F5DAA" w:rsidP="004F5DAA">
      <w:pPr>
        <w:ind w:left="208" w:right="367"/>
      </w:pPr>
      <w:r>
        <w:t xml:space="preserve">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w:t>
      </w:r>
    </w:p>
    <w:p w:rsidR="004F5DAA" w:rsidRDefault="004F5DAA" w:rsidP="004F5DAA">
      <w:pPr>
        <w:spacing w:after="0"/>
        <w:ind w:left="208" w:right="367" w:firstLine="0"/>
      </w:pPr>
      <w:r>
        <w:t xml:space="preserve">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ребёнка в игре. </w:t>
      </w:r>
    </w:p>
    <w:p w:rsidR="004F5DAA" w:rsidRDefault="004F5DAA" w:rsidP="004F5DAA">
      <w:pPr>
        <w:spacing w:after="1"/>
        <w:ind w:left="208" w:right="367"/>
      </w:pPr>
      <w:r>
        <w:t xml:space="preserve">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w:t>
      </w:r>
    </w:p>
    <w:p w:rsidR="004F5DAA" w:rsidRDefault="004F5DAA" w:rsidP="004F5DAA">
      <w:pPr>
        <w:spacing w:after="0"/>
        <w:ind w:left="208" w:right="367"/>
      </w:pPr>
      <w:r>
        <w:t xml:space="preserve">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 Усложняется игровое пространство (например, в игре «Театр» выделяются сцена и гримёрная). Игровые действия становятся разнообразными. </w:t>
      </w:r>
    </w:p>
    <w:p w:rsidR="004F5DAA" w:rsidRDefault="004F5DAA" w:rsidP="004F5DAA">
      <w:pPr>
        <w:spacing w:after="1"/>
        <w:ind w:left="208" w:right="367"/>
      </w:pPr>
      <w:r>
        <w:t xml:space="preserve">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w:t>
      </w:r>
    </w:p>
    <w:p w:rsidR="004F5DAA" w:rsidRDefault="004F5DAA" w:rsidP="004F5DAA">
      <w:pPr>
        <w:spacing w:after="10"/>
        <w:ind w:left="208" w:right="367"/>
      </w:pPr>
      <w:r>
        <w:t xml:space="preserve">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w:t>
      </w:r>
      <w:r>
        <w:lastRenderedPageBreak/>
        <w:t xml:space="preserve">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  </w:t>
      </w:r>
    </w:p>
    <w:p w:rsidR="004F5DAA" w:rsidRDefault="004F5DAA" w:rsidP="004F5DAA">
      <w:pPr>
        <w:spacing w:after="0"/>
        <w:ind w:left="208" w:right="367"/>
      </w:pPr>
      <w:r>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тёмно-красный).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  </w:t>
      </w:r>
    </w:p>
    <w:p w:rsidR="004F5DAA" w:rsidRDefault="004F5DAA" w:rsidP="004F5DAA">
      <w:pPr>
        <w:spacing w:after="13"/>
        <w:ind w:left="208" w:right="367"/>
      </w:pPr>
      <w:r>
        <w:t xml:space="preserve">Внимание детей становится более устойчивым и произвольным. Они могут заниматься не очень привлекательным, но нужным делом в течение 20— 25 мин вместе со взрослым. 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 </w:t>
      </w:r>
    </w:p>
    <w:p w:rsidR="004F5DAA" w:rsidRDefault="004F5DAA" w:rsidP="004F5DAA">
      <w:pPr>
        <w:ind w:left="208" w:right="367"/>
      </w:pPr>
      <w: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  </w:t>
      </w:r>
    </w:p>
    <w:p w:rsidR="004F5DAA" w:rsidRDefault="004F5DAA" w:rsidP="004F5DAA">
      <w:pPr>
        <w:spacing w:after="2"/>
        <w:ind w:left="208" w:right="367"/>
      </w:pPr>
      <w:r>
        <w:t xml:space="preserve">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 </w:t>
      </w:r>
    </w:p>
    <w:p w:rsidR="004F5DAA" w:rsidRDefault="004F5DAA" w:rsidP="004F5DAA">
      <w:pPr>
        <w:spacing w:after="0"/>
        <w:ind w:left="208" w:right="367"/>
      </w:pPr>
      <w:r>
        <w:t xml:space="preserve">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w:t>
      </w:r>
      <w:r>
        <w:lastRenderedPageBreak/>
        <w:t xml:space="preserve">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w:t>
      </w:r>
    </w:p>
    <w:p w:rsidR="004F5DAA" w:rsidRDefault="004F5DAA" w:rsidP="004F5DAA">
      <w:pPr>
        <w:spacing w:after="0"/>
        <w:ind w:left="208" w:right="367" w:firstLine="0"/>
      </w:pPr>
      <w:r>
        <w:t xml:space="preserve">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w:t>
      </w:r>
    </w:p>
    <w:p w:rsidR="004F5DAA" w:rsidRDefault="004F5DAA" w:rsidP="004F5DAA">
      <w:pPr>
        <w:spacing w:after="0"/>
        <w:ind w:left="208" w:right="367"/>
      </w:pPr>
      <w:r>
        <w:t xml:space="preserve">Круг чтения ребёнка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Он способен удерживать в памяти большой объём информации, ему доступно чтение с продолжением.  </w:t>
      </w:r>
    </w:p>
    <w:p w:rsidR="004F5DAA" w:rsidRDefault="004F5DAA" w:rsidP="004F5DAA">
      <w:pPr>
        <w:spacing w:after="0"/>
        <w:ind w:left="208" w:right="367"/>
      </w:pPr>
      <w:r>
        <w:t xml:space="preserve">Повышаются возможности безопасности жизнедеятельности ребенка 5— 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w:t>
      </w:r>
      <w:proofErr w:type="gramStart"/>
      <w:r>
        <w:t>действий</w:t>
      </w:r>
      <w:proofErr w:type="gramEnd"/>
      <w:r>
        <w:t xml:space="preserve"> и поступков других людей.  </w:t>
      </w:r>
    </w:p>
    <w:p w:rsidR="004F5DAA" w:rsidRDefault="004F5DAA" w:rsidP="004F5DAA">
      <w:pPr>
        <w:spacing w:after="4" w:line="257" w:lineRule="auto"/>
        <w:ind w:left="10" w:right="365" w:hanging="10"/>
        <w:jc w:val="right"/>
      </w:pPr>
      <w:r>
        <w:t xml:space="preserve">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w:t>
      </w:r>
    </w:p>
    <w:p w:rsidR="004F5DAA" w:rsidRDefault="004F5DAA" w:rsidP="004F5DAA">
      <w:pPr>
        <w:ind w:left="208" w:right="367"/>
      </w:pPr>
      <w: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  </w:t>
      </w:r>
    </w:p>
    <w:p w:rsidR="004F5DAA" w:rsidRDefault="004F5DAA" w:rsidP="004F5DAA">
      <w:pPr>
        <w:spacing w:after="10"/>
        <w:ind w:left="208" w:right="367"/>
      </w:pPr>
      <w:r>
        <w:rPr>
          <w:b/>
          <w:i/>
        </w:rPr>
        <w:t xml:space="preserve">Ребенок на пороге школы (6-7 лет) </w:t>
      </w:r>
      <w:r>
        <w:t xml:space="preserve">обладает устойчивыми </w:t>
      </w:r>
      <w:proofErr w:type="spellStart"/>
      <w:r>
        <w:t>социальнонравственными</w:t>
      </w:r>
      <w:proofErr w:type="spellEnd"/>
      <w:r>
        <w:t xml:space="preserve"> чувства и эмоциями, высоким самосознанием и осуществляет себя как субъект деятельности и поведения.  </w:t>
      </w:r>
    </w:p>
    <w:p w:rsidR="004F5DAA" w:rsidRDefault="004F5DAA" w:rsidP="004F5DAA">
      <w:pPr>
        <w:spacing w:after="1"/>
        <w:ind w:left="208" w:right="367"/>
      </w:pPr>
      <w:r>
        <w:lastRenderedPageBreak/>
        <w:t xml:space="preserve">Мотивационная сфера дошкольников 6—7 лет расширяется за счёт развития таких социальных мотивов, как познавательные, </w:t>
      </w:r>
      <w:proofErr w:type="spellStart"/>
      <w:r>
        <w:t>просоциальные</w:t>
      </w:r>
      <w:proofErr w:type="spellEnd"/>
      <w:r>
        <w:t xml:space="preserve"> (побуждающие делать добро),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w:t>
      </w:r>
    </w:p>
    <w:p w:rsidR="004F5DAA" w:rsidRDefault="004F5DAA" w:rsidP="004F5DAA">
      <w:pPr>
        <w:spacing w:after="2"/>
        <w:ind w:left="208" w:right="367"/>
      </w:pPr>
      <w: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  </w:t>
      </w:r>
    </w:p>
    <w:p w:rsidR="004F5DAA" w:rsidRDefault="004F5DAA" w:rsidP="004F5DAA">
      <w:pPr>
        <w:spacing w:after="0"/>
        <w:ind w:left="208" w:right="367"/>
      </w:pPr>
      <w:r>
        <w:t xml:space="preserve">Сложнее и богаче по содержанию становится общение ребёнка со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rsidR="004F5DAA" w:rsidRDefault="004F5DAA" w:rsidP="004F5DAA">
      <w:pPr>
        <w:spacing w:after="11"/>
        <w:ind w:left="208" w:right="367"/>
      </w:pPr>
      <w:r>
        <w:t xml:space="preserve">К семи годам дети определяют перспективы взросления в соответствии с гендерной ролью, проявляют стремление к усвоению </w:t>
      </w:r>
      <w:r>
        <w:lastRenderedPageBreak/>
        <w:t xml:space="preserve">определённых способов поведения, ориентированных на выполнение будущих социальных ролей. </w:t>
      </w:r>
    </w:p>
    <w:p w:rsidR="004F5DAA" w:rsidRDefault="004F5DAA" w:rsidP="004F5DAA">
      <w:pPr>
        <w:ind w:left="208" w:right="367"/>
      </w:pPr>
      <w:r>
        <w:t xml:space="preserve">К 6—7 годам ребёнок уверенно владеет культурой самообслуживания и культурой здоровья.  </w:t>
      </w:r>
    </w:p>
    <w:p w:rsidR="004F5DAA" w:rsidRDefault="004F5DAA" w:rsidP="004F5DAA">
      <w:pPr>
        <w:spacing w:after="2"/>
        <w:ind w:left="208" w:right="367"/>
      </w:pPr>
      <w:r>
        <w:t xml:space="preserve">В играх дети 6—7 лет способны отражать достаточно сложные социальные события — рождение ребёнка,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  </w:t>
      </w:r>
    </w:p>
    <w:p w:rsidR="004F5DAA" w:rsidRDefault="004F5DAA" w:rsidP="004F5DAA">
      <w:pPr>
        <w:spacing w:after="0"/>
        <w:ind w:left="208" w:right="367"/>
      </w:pPr>
      <w:r>
        <w:t xml:space="preserve">Продолжается дальнейшее развитие моторики ребёнка,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w:t>
      </w:r>
      <w:proofErr w:type="gramStart"/>
      <w:r>
        <w:t>Совершенствуются</w:t>
      </w:r>
      <w:proofErr w:type="gramEnd"/>
      <w:r>
        <w:t xml:space="preserve"> ходьба, бег, шаги становятся равномерными, 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
    <w:p w:rsidR="004F5DAA" w:rsidRDefault="004F5DAA" w:rsidP="004F5DAA">
      <w:pPr>
        <w:spacing w:after="0"/>
        <w:ind w:left="208" w:right="367"/>
      </w:pPr>
      <w:r>
        <w:t>В возрасте 6—7 лет происходит расширение и углубление представлений детей о форме, цвете, величине</w:t>
      </w:r>
      <w:r>
        <w:rPr>
          <w:i/>
        </w:rPr>
        <w:t xml:space="preserve"> </w:t>
      </w:r>
      <w:r>
        <w:t xml:space="preserve">предметов.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привлекательности для него.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 </w:t>
      </w:r>
    </w:p>
    <w:p w:rsidR="004F5DAA" w:rsidRDefault="004F5DAA" w:rsidP="004F5DAA">
      <w:pPr>
        <w:spacing w:after="68"/>
        <w:ind w:left="208" w:right="367"/>
      </w:pPr>
      <w:r>
        <w:t xml:space="preserve">Воображение детей данного возраста становится, с одной стороны, богаче и </w:t>
      </w:r>
      <w:proofErr w:type="spellStart"/>
      <w:r>
        <w:t>оригинальнее</w:t>
      </w:r>
      <w:proofErr w:type="spellEnd"/>
      <w:r>
        <w:t xml:space="preserve">,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w:t>
      </w:r>
      <w:r>
        <w:lastRenderedPageBreak/>
        <w:t xml:space="preserve">т. п. дети 6—7 лет не только удерживают первоначальный замысел, но могут обдумывать его до начала деятельности. </w:t>
      </w:r>
    </w:p>
    <w:p w:rsidR="004F5DAA" w:rsidRDefault="004F5DAA" w:rsidP="004F5DAA">
      <w:pPr>
        <w:ind w:left="208" w:right="367"/>
      </w:pPr>
      <w:r>
        <w:t xml:space="preserve">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Возможность успешно совершать действия </w:t>
      </w:r>
      <w:proofErr w:type="spellStart"/>
      <w:r>
        <w:t>сериации</w:t>
      </w:r>
      <w:proofErr w:type="spellEnd"/>
      <w:r>
        <w:t xml:space="preserve"> и классификации во многом связана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 </w:t>
      </w:r>
    </w:p>
    <w:p w:rsidR="004F5DAA" w:rsidRDefault="004F5DAA" w:rsidP="004F5DAA">
      <w:pPr>
        <w:spacing w:after="0"/>
        <w:ind w:left="208" w:right="367"/>
      </w:pPr>
      <w:r>
        <w:t>Речевые</w:t>
      </w:r>
      <w:r>
        <w:rPr>
          <w:i/>
        </w:rPr>
        <w:t xml:space="preserve"> </w:t>
      </w:r>
      <w:r>
        <w:t xml:space="preserve">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w:t>
      </w:r>
    </w:p>
    <w:p w:rsidR="004F5DAA" w:rsidRDefault="004F5DAA" w:rsidP="004F5DAA">
      <w:pPr>
        <w:ind w:left="208" w:right="367"/>
      </w:pPr>
      <w:r>
        <w:t xml:space="preserve">К концу дошкольного детства ребёнок формируется как будущий самостоятельный читатель. Тяга к книге, её содержательной, эстетической и формальной сторонам — важнейший итог развития дошкольника-читателя.  </w:t>
      </w:r>
    </w:p>
    <w:p w:rsidR="004F5DAA" w:rsidRDefault="004F5DAA" w:rsidP="004F5DAA">
      <w:pPr>
        <w:ind w:left="208" w:right="367"/>
      </w:pPr>
      <w:r>
        <w:t xml:space="preserve">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w:t>
      </w:r>
    </w:p>
    <w:p w:rsidR="004F5DAA" w:rsidRDefault="004F5DAA" w:rsidP="004F5DAA">
      <w:pPr>
        <w:ind w:left="208" w:right="367" w:firstLine="0"/>
      </w:pPr>
      <w:r>
        <w:t xml:space="preserve">Дошкольники начинают проявлять интерес к посещению театров, понимать ценность произведений музыкального искусства. </w:t>
      </w:r>
    </w:p>
    <w:p w:rsidR="004F5DAA" w:rsidRDefault="004F5DAA" w:rsidP="004F5DAA">
      <w:pPr>
        <w:ind w:left="208" w:right="367"/>
      </w:pPr>
      <w:r>
        <w:lastRenderedPageBreak/>
        <w:t xml:space="preserve">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  </w:t>
      </w:r>
    </w:p>
    <w:p w:rsidR="004F5DAA" w:rsidRDefault="004F5DAA" w:rsidP="004F5DAA">
      <w:pPr>
        <w:spacing w:after="0"/>
        <w:ind w:left="208" w:right="367"/>
      </w:pPr>
      <w:r>
        <w:t xml:space="preserve">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w:t>
      </w:r>
    </w:p>
    <w:p w:rsidR="006734F2" w:rsidRDefault="006734F2"/>
    <w:sectPr w:rsidR="00673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DAA"/>
    <w:rsid w:val="004F5DAA"/>
    <w:rsid w:val="00673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2FF22-F13B-40E7-A6D7-C32124EC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DAA"/>
    <w:pPr>
      <w:spacing w:after="37" w:line="249" w:lineRule="auto"/>
      <w:ind w:left="160" w:firstLine="7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4666</Words>
  <Characters>26597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1</cp:revision>
  <dcterms:created xsi:type="dcterms:W3CDTF">2016-02-05T08:28:00Z</dcterms:created>
  <dcterms:modified xsi:type="dcterms:W3CDTF">2016-02-05T08:39:00Z</dcterms:modified>
</cp:coreProperties>
</file>